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DD26B0" w:rsidRPr="00437C59" w:rsidRDefault="00A8132E" w:rsidP="00DD26B0">
      <w:pPr>
        <w:widowControl/>
        <w:jc w:val="center"/>
        <w:rPr>
          <w:rFonts w:asciiTheme="minorEastAsia" w:eastAsiaTheme="minorEastAsia" w:hAnsiTheme="minorEastAsia"/>
          <w:b/>
          <w:color w:val="000000"/>
          <w:sz w:val="32"/>
          <w:szCs w:val="32"/>
        </w:rPr>
      </w:pP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begin"/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</w:instrText>
      </w:r>
      <w:r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instrText xml:space="preserve">LINK </w:instrText>
      </w:r>
      <w:r w:rsidR="0047464C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Excel.Sheet.12 F:\\转仓公告\\年报半年报\\2020一季报\\年报模板.xlsx Sheet4!R5C5 </w:instrText>
      </w:r>
      <w:r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instrText>\a \t</w:instrText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</w:instrText>
      </w:r>
      <w:r w:rsid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instrText xml:space="preserve"> \* MERGEFORMAT </w:instrText>
      </w:r>
      <w:r w:rsidR="00097D6A"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separate"/>
      </w:r>
      <w:r w:rsidR="00097D6A" w:rsidRPr="00097D6A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“乾元-久盈”2019年第833期</w:t>
      </w:r>
      <w:r w:rsidRPr="003112A9">
        <w:rPr>
          <w:rFonts w:asciiTheme="minorEastAsia" w:eastAsiaTheme="minorEastAsia" w:hAnsiTheme="minorEastAsia"/>
          <w:b/>
          <w:color w:val="000000"/>
          <w:sz w:val="32"/>
          <w:szCs w:val="32"/>
        </w:rPr>
        <w:fldChar w:fldCharType="end"/>
      </w:r>
      <w:r w:rsidR="007F534E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理财产品</w:t>
      </w:r>
      <w:r w:rsidR="000110A3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季</w:t>
      </w:r>
      <w:r w:rsidR="007F534E" w:rsidRPr="003112A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度</w:t>
      </w:r>
      <w:r w:rsidR="00DD26B0" w:rsidRPr="00437C59">
        <w:rPr>
          <w:rFonts w:asciiTheme="minorEastAsia" w:eastAsiaTheme="minorEastAsia" w:hAnsiTheme="minorEastAsia" w:hint="eastAsia"/>
          <w:b/>
          <w:color w:val="000000"/>
          <w:sz w:val="32"/>
          <w:szCs w:val="32"/>
        </w:rPr>
        <w:t>投资管理报告</w:t>
      </w:r>
    </w:p>
    <w:bookmarkEnd w:id="0"/>
    <w:p w:rsidR="00747E15" w:rsidRPr="00437C59" w:rsidRDefault="00747E15" w:rsidP="00DD26B0">
      <w:pPr>
        <w:widowControl/>
        <w:jc w:val="center"/>
        <w:rPr>
          <w:rFonts w:asciiTheme="minorEastAsia" w:eastAsiaTheme="minorEastAsia" w:hAnsiTheme="minorEastAsia"/>
          <w:color w:val="000000"/>
          <w:szCs w:val="21"/>
        </w:rPr>
      </w:pPr>
      <w:r w:rsidRPr="00437C59">
        <w:rPr>
          <w:rFonts w:asciiTheme="minorEastAsia" w:eastAsiaTheme="minorEastAsia" w:hAnsiTheme="minorEastAsia" w:hint="eastAsia"/>
          <w:color w:val="000000"/>
          <w:szCs w:val="21"/>
        </w:rPr>
        <w:t>报告日：</w:t>
      </w:r>
      <w:r w:rsidR="001C4CE3">
        <w:fldChar w:fldCharType="begin"/>
      </w:r>
      <w:r w:rsidR="001C4CE3">
        <w:instrText xml:space="preserve"> </w:instrText>
      </w:r>
      <w:r w:rsidR="001C4CE3">
        <w:rPr>
          <w:rFonts w:hint="eastAsia"/>
        </w:rPr>
        <w:instrText xml:space="preserve">LINK </w:instrText>
      </w:r>
      <w:r w:rsidR="0047464C">
        <w:instrText>Excel.Sheet.12</w:instrText>
      </w:r>
      <w:r w:rsidR="0047464C">
        <w:rPr>
          <w:rFonts w:hint="eastAsia"/>
        </w:rPr>
        <w:instrText xml:space="preserve"> F:\\</w:instrText>
      </w:r>
      <w:r w:rsidR="0047464C">
        <w:rPr>
          <w:rFonts w:hint="eastAsia"/>
        </w:rPr>
        <w:instrText>转仓公告</w:instrText>
      </w:r>
      <w:r w:rsidR="0047464C">
        <w:rPr>
          <w:rFonts w:hint="eastAsia"/>
        </w:rPr>
        <w:instrText>\\</w:instrText>
      </w:r>
      <w:r w:rsidR="0047464C">
        <w:rPr>
          <w:rFonts w:hint="eastAsia"/>
        </w:rPr>
        <w:instrText>年报半年报</w:instrText>
      </w:r>
      <w:r w:rsidR="0047464C">
        <w:rPr>
          <w:rFonts w:hint="eastAsia"/>
        </w:rPr>
        <w:instrText>\\2020</w:instrText>
      </w:r>
      <w:r w:rsidR="0047464C">
        <w:rPr>
          <w:rFonts w:hint="eastAsia"/>
        </w:rPr>
        <w:instrText>一季报</w:instrText>
      </w:r>
      <w:r w:rsidR="0047464C">
        <w:rPr>
          <w:rFonts w:hint="eastAsia"/>
        </w:rPr>
        <w:instrText>\\</w:instrText>
      </w:r>
      <w:r w:rsidR="0047464C">
        <w:rPr>
          <w:rFonts w:hint="eastAsia"/>
        </w:rPr>
        <w:instrText>年报模板</w:instrText>
      </w:r>
      <w:r w:rsidR="0047464C">
        <w:rPr>
          <w:rFonts w:hint="eastAsia"/>
        </w:rPr>
        <w:instrText>.xlsx</w:instrText>
      </w:r>
      <w:r w:rsidR="0047464C">
        <w:instrText xml:space="preserve"> Sheet4!R1C2 </w:instrText>
      </w:r>
      <w:r w:rsidR="001C4CE3">
        <w:rPr>
          <w:rFonts w:hint="eastAsia"/>
        </w:rPr>
        <w:instrText>\a \t</w:instrText>
      </w:r>
      <w:r w:rsidR="001C4CE3">
        <w:instrText xml:space="preserve"> </w:instrText>
      </w:r>
      <w:r w:rsidR="00097D6A">
        <w:fldChar w:fldCharType="separate"/>
      </w:r>
      <w:r w:rsidR="00097D6A">
        <w:rPr>
          <w:rFonts w:hint="eastAsia"/>
        </w:rPr>
        <w:t>2020</w:t>
      </w:r>
      <w:r w:rsidR="00097D6A">
        <w:rPr>
          <w:rFonts w:hint="eastAsia"/>
        </w:rPr>
        <w:t>年</w:t>
      </w:r>
      <w:r w:rsidR="00097D6A">
        <w:rPr>
          <w:rFonts w:hint="eastAsia"/>
        </w:rPr>
        <w:t>3</w:t>
      </w:r>
      <w:r w:rsidR="00097D6A">
        <w:rPr>
          <w:rFonts w:hint="eastAsia"/>
        </w:rPr>
        <w:t>月</w:t>
      </w:r>
      <w:r w:rsidR="00097D6A">
        <w:rPr>
          <w:rFonts w:hint="eastAsia"/>
        </w:rPr>
        <w:t>31</w:t>
      </w:r>
      <w:r w:rsidR="00097D6A">
        <w:rPr>
          <w:rFonts w:hint="eastAsia"/>
        </w:rPr>
        <w:t>日</w:t>
      </w:r>
      <w:r w:rsidR="001C4CE3">
        <w:fldChar w:fldCharType="end"/>
      </w:r>
      <w:r w:rsidR="007F534E" w:rsidRPr="00437C59">
        <w:rPr>
          <w:rFonts w:asciiTheme="minorEastAsia" w:eastAsiaTheme="minorEastAsia" w:hAnsiTheme="minorEastAsia"/>
          <w:color w:val="000000"/>
          <w:szCs w:val="21"/>
        </w:rPr>
        <w:t xml:space="preserve"> </w:t>
      </w:r>
    </w:p>
    <w:p w:rsidR="001B3848" w:rsidRPr="00437C59" w:rsidRDefault="00A8132E" w:rsidP="001B3848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47464C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Sheet4!R5C5 </w:instrTex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097D6A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097D6A" w:rsidRPr="00097D6A">
        <w:rPr>
          <w:rFonts w:asciiTheme="minorEastAsia" w:eastAsiaTheme="minorEastAsia" w:hAnsiTheme="minorEastAsia" w:hint="eastAsia"/>
          <w:color w:val="000000"/>
          <w:sz w:val="28"/>
          <w:szCs w:val="28"/>
        </w:rPr>
        <w:t>“乾元-久盈”2019年第833期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A22C1A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</w:t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于</w: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1C4CE3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47464C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Sheet4!R5C8 </w:instrText>
      </w:r>
      <w:r w:rsidR="001C4CE3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097D6A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097D6A" w:rsidRPr="00097D6A">
        <w:rPr>
          <w:rFonts w:asciiTheme="minorEastAsia" w:eastAsiaTheme="minorEastAsia" w:hAnsiTheme="minorEastAsia" w:hint="eastAsia"/>
          <w:color w:val="000000"/>
          <w:sz w:val="28"/>
          <w:szCs w:val="28"/>
        </w:rPr>
        <w:t>2019年11月21日</w:t>
      </w:r>
      <w:r w:rsidR="001C4CE3"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正式成立。截至报告日，本产品规模为</w: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fldChar w:fldCharType="begin"/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0643DA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 xml:space="preserve">LINK </w:instrText>
      </w:r>
      <w:r w:rsidR="0047464C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Excel.Sheet.12 F:\\转仓公告\\年报半年报\\2020一季报\\年报模板.xlsx Sheet4!R5C10 </w:instrText>
      </w:r>
      <w:r w:rsidR="000643DA">
        <w:rPr>
          <w:rFonts w:asciiTheme="minorEastAsia" w:eastAsiaTheme="minorEastAsia" w:hAnsiTheme="minorEastAsia" w:hint="eastAsia"/>
          <w:color w:val="000000"/>
          <w:sz w:val="28"/>
          <w:szCs w:val="28"/>
        </w:rPr>
        <w:instrText>\a \t</w:instrTex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</w:instrText>
      </w:r>
      <w:r w:rsidR="003112A9">
        <w:rPr>
          <w:rFonts w:asciiTheme="minorEastAsia" w:eastAsiaTheme="minorEastAsia" w:hAnsiTheme="minorEastAsia"/>
          <w:color w:val="000000"/>
          <w:sz w:val="28"/>
          <w:szCs w:val="28"/>
        </w:rPr>
        <w:instrText xml:space="preserve"> \* MERGEFORMAT </w:instrText>
      </w:r>
      <w:r w:rsidR="00097D6A">
        <w:rPr>
          <w:rFonts w:asciiTheme="minorEastAsia" w:eastAsiaTheme="minorEastAsia" w:hAnsiTheme="minorEastAsia"/>
          <w:color w:val="000000"/>
          <w:sz w:val="28"/>
          <w:szCs w:val="28"/>
        </w:rPr>
        <w:fldChar w:fldCharType="separate"/>
      </w:r>
      <w:r w:rsidR="00097D6A" w:rsidRPr="00097D6A">
        <w:rPr>
          <w:rFonts w:asciiTheme="minorEastAsia" w:eastAsiaTheme="minorEastAsia" w:hAnsiTheme="minorEastAsia" w:hint="eastAsia"/>
          <w:color w:val="000000"/>
          <w:sz w:val="28"/>
          <w:szCs w:val="28"/>
        </w:rPr>
        <w:t>1800000000</w:t>
      </w:r>
      <w:r w:rsidR="000643DA">
        <w:rPr>
          <w:rFonts w:asciiTheme="minorEastAsia" w:eastAsiaTheme="minorEastAsia" w:hAnsiTheme="minorEastAsia"/>
          <w:color w:val="000000"/>
          <w:sz w:val="28"/>
          <w:szCs w:val="28"/>
        </w:rPr>
        <w:fldChar w:fldCharType="end"/>
      </w:r>
      <w:r w:rsidR="00747E15"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元</w:t>
      </w:r>
      <w:r w:rsid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，</w:t>
      </w:r>
      <w:r w:rsidR="001B3848" w:rsidRPr="001B3848">
        <w:rPr>
          <w:rFonts w:asciiTheme="minorEastAsia" w:eastAsiaTheme="minorEastAsia" w:hAnsiTheme="minorEastAsia" w:hint="eastAsia"/>
          <w:color w:val="000000"/>
          <w:sz w:val="28"/>
          <w:szCs w:val="28"/>
        </w:rPr>
        <w:t>杠杆水平符合监管要求。</w:t>
      </w:r>
      <w:r w:rsidR="001B3848" w:rsidRPr="001B3848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窗体顶端</w:t>
      </w:r>
    </w:p>
    <w:p w:rsidR="00747E15" w:rsidRPr="00437C59" w:rsidRDefault="002F02E2" w:rsidP="001B3848">
      <w:pPr>
        <w:ind w:firstLineChars="200" w:firstLine="32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cs="Arial" w:hint="eastAsia"/>
          <w:vanish/>
          <w:kern w:val="0"/>
          <w:sz w:val="16"/>
          <w:szCs w:val="16"/>
        </w:rPr>
        <w:t>窗体底端</w:t>
      </w:r>
      <w:r w:rsidR="00747E15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一、报告期投资者实际收益率</w:t>
      </w:r>
    </w:p>
    <w:p w:rsidR="001C51CC" w:rsidRPr="00437C59" w:rsidRDefault="006135B1" w:rsidP="00C56170">
      <w:pPr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根据产品说明书的约定，</w:t>
      </w:r>
      <w:r w:rsidR="00C56170">
        <w:rPr>
          <w:rFonts w:asciiTheme="minorEastAsia" w:eastAsiaTheme="minorEastAsia" w:hAnsiTheme="minorEastAsia" w:hint="eastAsia"/>
          <w:color w:val="000000"/>
          <w:sz w:val="28"/>
          <w:szCs w:val="28"/>
        </w:rPr>
        <w:t>本报告期内，</w:t>
      </w:r>
      <w:r w:rsidRPr="00346C2E">
        <w:rPr>
          <w:rFonts w:asciiTheme="minorEastAsia" w:eastAsiaTheme="minorEastAsia" w:hAnsiTheme="minorEastAsia" w:hint="eastAsia"/>
          <w:color w:val="000000"/>
          <w:sz w:val="28"/>
          <w:szCs w:val="28"/>
        </w:rPr>
        <w:t>投资者实际收益率如下表所示：</w:t>
      </w:r>
    </w:p>
    <w:tbl>
      <w:tblPr>
        <w:tblW w:w="4961" w:type="dxa"/>
        <w:tblInd w:w="959" w:type="dxa"/>
        <w:tblLook w:val="04A0" w:firstRow="1" w:lastRow="0" w:firstColumn="1" w:lastColumn="0" w:noHBand="0" w:noVBand="1"/>
      </w:tblPr>
      <w:tblGrid>
        <w:gridCol w:w="2126"/>
        <w:gridCol w:w="2835"/>
      </w:tblGrid>
      <w:tr w:rsidR="006135B1" w:rsidRPr="00346C2E" w:rsidTr="001D4D93">
        <w:trPr>
          <w:trHeight w:val="47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投资期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（天）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0643DA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Excel.Sheet.12 F:\\转仓公告\\年报半年报\\2020一季报\\年报模板.xlsx Sheet4!R5C12 </w:instrTex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instrText xml:space="preserve">\a \t </w:instrText>
            </w:r>
            <w:r w:rsidR="00097D6A"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separate"/>
            </w:r>
            <w:r w:rsidR="00097D6A">
              <w:rPr>
                <w:rFonts w:hint="eastAsia"/>
              </w:rPr>
              <w:t>272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21"/>
              </w:rPr>
              <w:fldChar w:fldCharType="end"/>
            </w:r>
          </w:p>
        </w:tc>
      </w:tr>
      <w:tr w:rsidR="006135B1" w:rsidRPr="00346C2E" w:rsidTr="001D4D93">
        <w:trPr>
          <w:trHeight w:val="551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5B1" w:rsidRPr="00346C2E" w:rsidRDefault="006135B1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346C2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5B1" w:rsidRPr="00346C2E" w:rsidRDefault="000643DA" w:rsidP="00616687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Excel.Sheet.12 F:\\转仓公告\\年报半年报\\2020一季报\\年报模板.xlsx Sheet4!R5C11 </w:instrTex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instrText xml:space="preserve">\a \t </w:instrText>
            </w:r>
            <w:r w:rsidR="00097D6A"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separate"/>
            </w:r>
            <w:r w:rsidR="00097D6A">
              <w:rPr>
                <w:rFonts w:hint="eastAsia"/>
              </w:rPr>
              <w:t>3.90%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1"/>
              </w:rPr>
              <w:fldChar w:fldCharType="end"/>
            </w:r>
          </w:p>
        </w:tc>
      </w:tr>
    </w:tbl>
    <w:p w:rsidR="00747E15" w:rsidRPr="00E31B0A" w:rsidRDefault="003D3F6C" w:rsidP="003E4D8B">
      <w:pPr>
        <w:ind w:firstLineChars="200" w:firstLine="560"/>
        <w:jc w:val="left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E31B0A" w:rsidRDefault="00747E15" w:rsidP="005F3EE3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E31B0A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二、产品投资组合详细情况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1418"/>
        <w:gridCol w:w="1417"/>
        <w:gridCol w:w="1418"/>
        <w:gridCol w:w="1326"/>
      </w:tblGrid>
      <w:tr w:rsidR="00F33FC4" w:rsidRPr="00E31B0A" w:rsidTr="005204A8">
        <w:trPr>
          <w:trHeight w:val="589"/>
        </w:trPr>
        <w:tc>
          <w:tcPr>
            <w:tcW w:w="2943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产品名称</w:t>
            </w:r>
          </w:p>
        </w:tc>
        <w:tc>
          <w:tcPr>
            <w:tcW w:w="1418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募集起始日</w:t>
            </w:r>
          </w:p>
        </w:tc>
        <w:tc>
          <w:tcPr>
            <w:tcW w:w="1417" w:type="dxa"/>
            <w:vAlign w:val="center"/>
          </w:tcPr>
          <w:p w:rsidR="00F33FC4" w:rsidRPr="00E31B0A" w:rsidRDefault="00F33FC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hint="eastAsia"/>
                <w:szCs w:val="21"/>
              </w:rPr>
              <w:t>募集结束日</w:t>
            </w:r>
          </w:p>
        </w:tc>
        <w:tc>
          <w:tcPr>
            <w:tcW w:w="1418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产品成立日</w:t>
            </w:r>
          </w:p>
        </w:tc>
        <w:tc>
          <w:tcPr>
            <w:tcW w:w="1326" w:type="dxa"/>
            <w:vAlign w:val="center"/>
          </w:tcPr>
          <w:p w:rsidR="00F33FC4" w:rsidRPr="00E31B0A" w:rsidRDefault="00A735E4" w:rsidP="003E4D8B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31B0A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产品到期日</w:t>
            </w:r>
          </w:p>
        </w:tc>
      </w:tr>
      <w:tr w:rsidR="00E31B0A" w:rsidRPr="00E31B0A" w:rsidTr="005204A8">
        <w:trPr>
          <w:trHeight w:val="475"/>
        </w:trPr>
        <w:tc>
          <w:tcPr>
            <w:tcW w:w="2943" w:type="dxa"/>
            <w:vAlign w:val="center"/>
          </w:tcPr>
          <w:p w:rsidR="00E31B0A" w:rsidRPr="00E31B0A" w:rsidRDefault="00A8132E" w:rsidP="00E31B0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/>
                <w:szCs w:val="21"/>
              </w:rPr>
              <w:instrText xml:space="preserve">Excel.Sheet.12 F:\\转仓公告\\年报半年报\\2020一季报\\年报模板.xlsx Sheet4!R5C5 </w:instrText>
            </w:r>
            <w:r>
              <w:rPr>
                <w:rFonts w:asciiTheme="minorEastAsia" w:eastAsiaTheme="minorEastAsia" w:hAnsiTheme="minorEastAsia"/>
                <w:szCs w:val="21"/>
              </w:rPr>
              <w:instrText xml:space="preserve">\a \t </w:instrText>
            </w:r>
            <w:r w:rsidR="00097D6A">
              <w:rPr>
                <w:rFonts w:asciiTheme="minorEastAsia" w:eastAsiaTheme="minorEastAsia" w:hAnsiTheme="minorEastAsia"/>
                <w:szCs w:val="21"/>
              </w:rPr>
              <w:fldChar w:fldCharType="separate"/>
            </w:r>
            <w:r w:rsidR="00097D6A">
              <w:rPr>
                <w:rFonts w:hint="eastAsia"/>
              </w:rPr>
              <w:t>“乾元</w:t>
            </w:r>
            <w:r w:rsidR="00097D6A">
              <w:rPr>
                <w:rFonts w:hint="eastAsia"/>
              </w:rPr>
              <w:t>-</w:t>
            </w:r>
            <w:r w:rsidR="00097D6A">
              <w:rPr>
                <w:rFonts w:hint="eastAsia"/>
              </w:rPr>
              <w:t>久盈”</w:t>
            </w:r>
            <w:r w:rsidR="00097D6A">
              <w:rPr>
                <w:rFonts w:hint="eastAsia"/>
              </w:rPr>
              <w:t>2019</w:t>
            </w:r>
            <w:r w:rsidR="00097D6A">
              <w:rPr>
                <w:rFonts w:hint="eastAsia"/>
              </w:rPr>
              <w:t>年第</w:t>
            </w:r>
            <w:r w:rsidR="00097D6A">
              <w:rPr>
                <w:rFonts w:hint="eastAsia"/>
              </w:rPr>
              <w:t>833</w:t>
            </w:r>
            <w:r w:rsidR="00097D6A">
              <w:rPr>
                <w:rFonts w:hint="eastAsia"/>
              </w:rPr>
              <w:t>期</w:t>
            </w:r>
            <w:r>
              <w:rPr>
                <w:rFonts w:asciiTheme="minorEastAsia" w:eastAsiaTheme="minorEastAsia" w:hAnsiTheme="minorEastAsia"/>
                <w:szCs w:val="2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Sheet4!R5C6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097D6A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097D6A">
              <w:rPr>
                <w:rFonts w:hint="eastAsia"/>
              </w:rPr>
              <w:t>2019</w:t>
            </w:r>
            <w:r w:rsidR="00097D6A">
              <w:rPr>
                <w:rFonts w:hint="eastAsia"/>
              </w:rPr>
              <w:t>年</w:t>
            </w:r>
            <w:r w:rsidR="00097D6A">
              <w:rPr>
                <w:rFonts w:hint="eastAsia"/>
              </w:rPr>
              <w:t>11</w:t>
            </w:r>
            <w:r w:rsidR="00097D6A">
              <w:rPr>
                <w:rFonts w:hint="eastAsia"/>
              </w:rPr>
              <w:t>月</w:t>
            </w:r>
            <w:r w:rsidR="00097D6A">
              <w:rPr>
                <w:rFonts w:hint="eastAsia"/>
              </w:rPr>
              <w:t>21</w:t>
            </w:r>
            <w:r w:rsidR="00097D6A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Sheet4!R5C7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097D6A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097D6A">
              <w:rPr>
                <w:rFonts w:hint="eastAsia"/>
              </w:rPr>
              <w:t>2019</w:t>
            </w:r>
            <w:r w:rsidR="00097D6A">
              <w:rPr>
                <w:rFonts w:hint="eastAsia"/>
              </w:rPr>
              <w:t>年</w:t>
            </w:r>
            <w:r w:rsidR="00097D6A">
              <w:rPr>
                <w:rFonts w:hint="eastAsia"/>
              </w:rPr>
              <w:t>11</w:t>
            </w:r>
            <w:r w:rsidR="00097D6A">
              <w:rPr>
                <w:rFonts w:hint="eastAsia"/>
              </w:rPr>
              <w:t>月</w:t>
            </w:r>
            <w:r w:rsidR="00097D6A">
              <w:rPr>
                <w:rFonts w:hint="eastAsia"/>
              </w:rPr>
              <w:t>21</w:t>
            </w:r>
            <w:r w:rsidR="00097D6A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Sheet4!R5C8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097D6A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097D6A">
              <w:rPr>
                <w:rFonts w:hint="eastAsia"/>
              </w:rPr>
              <w:t>2019</w:t>
            </w:r>
            <w:r w:rsidR="00097D6A">
              <w:rPr>
                <w:rFonts w:hint="eastAsia"/>
              </w:rPr>
              <w:t>年</w:t>
            </w:r>
            <w:r w:rsidR="00097D6A">
              <w:rPr>
                <w:rFonts w:hint="eastAsia"/>
              </w:rPr>
              <w:t>11</w:t>
            </w:r>
            <w:r w:rsidR="00097D6A">
              <w:rPr>
                <w:rFonts w:hint="eastAsia"/>
              </w:rPr>
              <w:t>月</w:t>
            </w:r>
            <w:r w:rsidR="00097D6A">
              <w:rPr>
                <w:rFonts w:hint="eastAsia"/>
              </w:rPr>
              <w:t>21</w:t>
            </w:r>
            <w:r w:rsidR="00097D6A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  <w:tc>
          <w:tcPr>
            <w:tcW w:w="1326" w:type="dxa"/>
            <w:vAlign w:val="center"/>
          </w:tcPr>
          <w:p w:rsidR="00E31B0A" w:rsidRPr="00E31B0A" w:rsidRDefault="000643DA" w:rsidP="00233ACD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begin"/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Excel.Sheet.12 F:\\转仓公告\\年报半年报\\2020一季报\\年报模板.xlsx Sheet4!R5C9 </w:instrTex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instrText xml:space="preserve">\a \t </w:instrText>
            </w:r>
            <w:r w:rsidR="00097D6A"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separate"/>
            </w:r>
            <w:r w:rsidR="00097D6A">
              <w:rPr>
                <w:rFonts w:hint="eastAsia"/>
              </w:rPr>
              <w:t>2020</w:t>
            </w:r>
            <w:r w:rsidR="00097D6A">
              <w:rPr>
                <w:rFonts w:hint="eastAsia"/>
              </w:rPr>
              <w:t>年</w:t>
            </w:r>
            <w:r w:rsidR="00097D6A">
              <w:rPr>
                <w:rFonts w:hint="eastAsia"/>
              </w:rPr>
              <w:t>8</w:t>
            </w:r>
            <w:r w:rsidR="00097D6A">
              <w:rPr>
                <w:rFonts w:hint="eastAsia"/>
              </w:rPr>
              <w:t>月</w:t>
            </w:r>
            <w:r w:rsidR="00097D6A">
              <w:rPr>
                <w:rFonts w:hint="eastAsia"/>
              </w:rPr>
              <w:t>19</w:t>
            </w:r>
            <w:r w:rsidR="00097D6A">
              <w:rPr>
                <w:rFonts w:hint="eastAsia"/>
              </w:rPr>
              <w:t>日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fldChar w:fldCharType="end"/>
            </w:r>
          </w:p>
        </w:tc>
      </w:tr>
    </w:tbl>
    <w:p w:rsidR="003112A9" w:rsidRDefault="00F33FC4" w:rsidP="000B587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理财产品管理人：</w:t>
      </w:r>
      <w:r w:rsidR="000B587B" w:rsidRPr="000B587B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中国建设银行浙江省分行</w:t>
      </w:r>
    </w:p>
    <w:p w:rsidR="00F33FC4" w:rsidRPr="00437C59" w:rsidRDefault="00F33FC4" w:rsidP="000B587B">
      <w:pPr>
        <w:widowControl/>
        <w:shd w:val="clear" w:color="auto" w:fill="FFFFFF"/>
        <w:spacing w:before="240" w:line="360" w:lineRule="auto"/>
        <w:ind w:firstLineChars="200" w:firstLine="560"/>
        <w:jc w:val="left"/>
        <w:rPr>
          <w:rFonts w:asciiTheme="minorEastAsia" w:eastAsiaTheme="minorEastAsia" w:hAnsiTheme="minorEastAsia" w:cs="Arial"/>
          <w:color w:val="000000"/>
          <w:kern w:val="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理财产品托管人：</w:t>
      </w:r>
      <w:r w:rsidR="003112A9" w:rsidRPr="003112A9">
        <w:rPr>
          <w:rFonts w:asciiTheme="minorEastAsia" w:eastAsiaTheme="minorEastAsia" w:hAnsiTheme="minorEastAsia" w:cs="Arial" w:hint="eastAsia"/>
          <w:color w:val="000000"/>
          <w:kern w:val="0"/>
          <w:sz w:val="28"/>
          <w:szCs w:val="28"/>
        </w:rPr>
        <w:t>中国建设银行浙江省分行</w:t>
      </w:r>
    </w:p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三、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期末资产持仓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1417"/>
        <w:gridCol w:w="1843"/>
        <w:gridCol w:w="1418"/>
        <w:gridCol w:w="1842"/>
      </w:tblGrid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资产类别</w:t>
            </w:r>
          </w:p>
        </w:tc>
        <w:tc>
          <w:tcPr>
            <w:tcW w:w="1417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穿透前金额</w:t>
            </w:r>
          </w:p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3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  <w:tc>
          <w:tcPr>
            <w:tcW w:w="1418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穿透后金额</w:t>
            </w:r>
          </w:p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（万元）</w:t>
            </w:r>
          </w:p>
        </w:tc>
        <w:tc>
          <w:tcPr>
            <w:tcW w:w="1842" w:type="dxa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占全部产品总资产的比例（%）</w:t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现金及银行存款</w:t>
            </w:r>
          </w:p>
        </w:tc>
        <w:tc>
          <w:tcPr>
            <w:tcW w:w="1417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Sheet4!R45C6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097D6A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097D6A" w:rsidRPr="00097D6A">
              <w:rPr>
                <w:rFonts w:asciiTheme="minorEastAsia" w:eastAsiaTheme="minorEastAsia" w:hAnsiTheme="minorEastAsia" w:hint="eastAsia"/>
              </w:rPr>
              <w:t xml:space="preserve">34816.84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Sheet4!R45C7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097D6A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097D6A" w:rsidRPr="00097D6A">
              <w:rPr>
                <w:rFonts w:asciiTheme="minorEastAsia" w:eastAsiaTheme="minorEastAsia" w:hAnsiTheme="minorEastAsia" w:hint="eastAsia"/>
              </w:rPr>
              <w:t>19.34%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Sheet4!R45C8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097D6A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097D6A" w:rsidRPr="00097D6A">
              <w:rPr>
                <w:rFonts w:asciiTheme="minorEastAsia" w:eastAsiaTheme="minorEastAsia" w:hAnsiTheme="minorEastAsia" w:hint="eastAsia"/>
              </w:rPr>
              <w:t xml:space="preserve">34816.84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204A8" w:rsidRPr="000C3403" w:rsidRDefault="00E469BA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Sheet4!R45C9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097D6A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097D6A" w:rsidRPr="00097D6A">
              <w:rPr>
                <w:rFonts w:asciiTheme="minorEastAsia" w:eastAsiaTheme="minorEastAsia" w:hAnsiTheme="minorEastAsia" w:hint="eastAsia"/>
              </w:rPr>
              <w:t>19.34%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同业存单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拆放同业及买入返售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债券</w:t>
            </w:r>
          </w:p>
        </w:tc>
        <w:tc>
          <w:tcPr>
            <w:tcW w:w="1417" w:type="dxa"/>
            <w:vAlign w:val="center"/>
          </w:tcPr>
          <w:p w:rsidR="005204A8" w:rsidRPr="000C3403" w:rsidRDefault="00DF508D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Sheet4!R48C6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097D6A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097D6A" w:rsidRPr="00097D6A">
              <w:rPr>
                <w:rFonts w:asciiTheme="minorEastAsia" w:eastAsiaTheme="minorEastAsia" w:hAnsiTheme="minorEastAsia" w:hint="eastAsia"/>
              </w:rPr>
              <w:t xml:space="preserve">0.00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Pr="000C3403" w:rsidRDefault="00DF508D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Sheet4!R48C7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C97974" w:rsidRP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097D6A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097D6A" w:rsidRPr="00097D6A">
              <w:rPr>
                <w:rFonts w:asciiTheme="minorEastAsia" w:eastAsiaTheme="minorEastAsia" w:hAnsiTheme="minorEastAsia" w:hint="eastAsia"/>
              </w:rPr>
              <w:t>0.00%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Pr="000C3403" w:rsidRDefault="008C06B1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Sheet4!R48C8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097D6A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097D6A" w:rsidRPr="00097D6A">
              <w:rPr>
                <w:rFonts w:asciiTheme="minorEastAsia" w:eastAsiaTheme="minorEastAsia" w:hAnsiTheme="minorEastAsia" w:hint="eastAsia"/>
              </w:rPr>
              <w:t xml:space="preserve">0.00 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:rsidR="005204A8" w:rsidRPr="000C3403" w:rsidRDefault="008C06B1" w:rsidP="000C3403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begin"/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 w:cs="宋体"/>
                <w:kern w:val="0"/>
              </w:rPr>
              <w:instrText xml:space="preserve">Excel.Sheet.12 F:\\转仓公告\\年报半年报\\2020一季报\\年报模板.xlsx Sheet4!R48C9 </w:instrTex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instrText xml:space="preserve">\a \t </w:instrText>
            </w:r>
            <w:r w:rsidR="000C3403">
              <w:rPr>
                <w:rFonts w:asciiTheme="minorEastAsia" w:eastAsiaTheme="minorEastAsia" w:hAnsiTheme="minorEastAsia" w:cs="宋体"/>
                <w:kern w:val="0"/>
              </w:rPr>
              <w:instrText xml:space="preserve"> \* MERGEFORMAT </w:instrText>
            </w:r>
            <w:r w:rsidR="00097D6A"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separate"/>
            </w:r>
            <w:r w:rsidR="00097D6A" w:rsidRPr="00097D6A">
              <w:rPr>
                <w:rFonts w:asciiTheme="minorEastAsia" w:eastAsiaTheme="minorEastAsia" w:hAnsiTheme="minorEastAsia" w:hint="eastAsia"/>
              </w:rPr>
              <w:t>0.00%</w:t>
            </w:r>
            <w:r w:rsidRPr="000C3403">
              <w:rPr>
                <w:rFonts w:asciiTheme="minorEastAsia" w:eastAsiaTheme="minorEastAsia" w:hAnsiTheme="minorEastAsia" w:cs="宋体" w:hint="eastAsia"/>
                <w:kern w:val="0"/>
              </w:rPr>
              <w:fldChar w:fldCharType="end"/>
            </w:r>
          </w:p>
        </w:tc>
      </w:tr>
      <w:tr w:rsidR="005204A8" w:rsidTr="00C97974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理财直接融资工具</w:t>
            </w:r>
          </w:p>
        </w:tc>
        <w:tc>
          <w:tcPr>
            <w:tcW w:w="1417" w:type="dxa"/>
            <w:vAlign w:val="center"/>
          </w:tcPr>
          <w:p w:rsidR="005204A8" w:rsidRPr="000C3403" w:rsidRDefault="005204A8" w:rsidP="00616687">
            <w:pPr>
              <w:spacing w:line="360" w:lineRule="auto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5204A8" w:rsidRPr="000C3403" w:rsidRDefault="005204A8" w:rsidP="00616687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新增可投资资产</w:t>
            </w:r>
          </w:p>
        </w:tc>
        <w:tc>
          <w:tcPr>
            <w:tcW w:w="141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非标准化债权类资产</w:t>
            </w:r>
          </w:p>
        </w:tc>
        <w:tc>
          <w:tcPr>
            <w:tcW w:w="1417" w:type="dxa"/>
            <w:vAlign w:val="center"/>
          </w:tcPr>
          <w:p w:rsidR="005204A8" w:rsidRDefault="008C06B1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47464C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097D6A">
              <w:rPr>
                <w:rFonts w:ascii="宋体" w:hAnsi="宋体" w:cs="宋体"/>
                <w:kern w:val="0"/>
              </w:rPr>
              <w:fldChar w:fldCharType="separate"/>
            </w:r>
            <w:r w:rsidR="00097D6A">
              <w:rPr>
                <w:rFonts w:hint="eastAsia"/>
              </w:rPr>
              <w:t xml:space="preserve">15700.00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Sheet4!R51C7 </w:instrText>
            </w:r>
            <w:r>
              <w:instrText xml:space="preserve">\a \t </w:instrText>
            </w:r>
            <w:r w:rsidR="000C3403">
              <w:instrText xml:space="preserve"> \* MERGEFORMAT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8.72%</w:t>
            </w:r>
            <w: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47464C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097D6A">
              <w:rPr>
                <w:rFonts w:ascii="宋体" w:hAnsi="宋体" w:cs="宋体"/>
                <w:kern w:val="0"/>
              </w:rPr>
              <w:fldChar w:fldCharType="separate"/>
            </w:r>
            <w:r w:rsidR="00097D6A">
              <w:rPr>
                <w:rFonts w:hint="eastAsia"/>
              </w:rPr>
              <w:t xml:space="preserve">15700.00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47464C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Sheet4!R51C9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097D6A">
              <w:rPr>
                <w:rFonts w:ascii="宋体" w:hAnsi="宋体" w:cs="宋体"/>
                <w:kern w:val="0"/>
              </w:rPr>
              <w:fldChar w:fldCharType="separate"/>
            </w:r>
            <w:r w:rsidR="00097D6A">
              <w:rPr>
                <w:rFonts w:hint="eastAsia"/>
              </w:rPr>
              <w:t>8.72%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权益类投资</w:t>
            </w:r>
          </w:p>
        </w:tc>
        <w:tc>
          <w:tcPr>
            <w:tcW w:w="1417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47464C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097D6A">
              <w:rPr>
                <w:rFonts w:ascii="宋体" w:hAnsi="宋体" w:cs="宋体"/>
                <w:kern w:val="0"/>
              </w:rPr>
              <w:fldChar w:fldCharType="separate"/>
            </w:r>
            <w:r w:rsidR="00097D6A">
              <w:rPr>
                <w:rFonts w:hint="eastAsia"/>
              </w:rPr>
              <w:t xml:space="preserve">81079.30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3A14BA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47464C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097D6A">
              <w:rPr>
                <w:rFonts w:ascii="宋体" w:hAnsi="宋体" w:cs="宋体"/>
                <w:kern w:val="0"/>
              </w:rPr>
              <w:fldChar w:fldCharType="separate"/>
            </w:r>
            <w:r w:rsidR="00097D6A">
              <w:rPr>
                <w:rFonts w:hint="eastAsia"/>
              </w:rPr>
              <w:t>45.04%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47464C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097D6A">
              <w:rPr>
                <w:rFonts w:ascii="宋体" w:hAnsi="宋体" w:cs="宋体"/>
                <w:kern w:val="0"/>
              </w:rPr>
              <w:fldChar w:fldCharType="separate"/>
            </w:r>
            <w:r w:rsidR="00097D6A">
              <w:rPr>
                <w:rFonts w:hint="eastAsia"/>
              </w:rPr>
              <w:t xml:space="preserve">81079.30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47464C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Sheet4!R52C9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097D6A">
              <w:rPr>
                <w:rFonts w:ascii="宋体" w:hAnsi="宋体" w:cs="宋体"/>
                <w:kern w:val="0"/>
              </w:rPr>
              <w:fldChar w:fldCharType="separate"/>
            </w:r>
            <w:r w:rsidR="00097D6A">
              <w:rPr>
                <w:rFonts w:hint="eastAsia"/>
              </w:rPr>
              <w:t>45.04%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金融衍生品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代客境外理财投资QDII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商品类资产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另类资产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公募基金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私募基金</w:t>
            </w:r>
          </w:p>
        </w:tc>
        <w:tc>
          <w:tcPr>
            <w:tcW w:w="1417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47464C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Sheet4!R58C6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097D6A">
              <w:rPr>
                <w:rFonts w:ascii="宋体" w:hAnsi="宋体" w:cs="宋体"/>
                <w:kern w:val="0"/>
              </w:rPr>
              <w:fldChar w:fldCharType="separate"/>
            </w:r>
            <w:r w:rsidR="00097D6A">
              <w:rPr>
                <w:rFonts w:hint="eastAsia"/>
              </w:rPr>
              <w:t xml:space="preserve">29875.86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47464C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097D6A">
              <w:rPr>
                <w:rFonts w:ascii="宋体" w:hAnsi="宋体" w:cs="宋体"/>
                <w:kern w:val="0"/>
              </w:rPr>
              <w:fldChar w:fldCharType="separate"/>
            </w:r>
            <w:r w:rsidR="00097D6A">
              <w:rPr>
                <w:rFonts w:hint="eastAsia"/>
              </w:rPr>
              <w:t>16.60%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47464C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097D6A">
              <w:rPr>
                <w:rFonts w:ascii="宋体" w:hAnsi="宋体" w:cs="宋体"/>
                <w:kern w:val="0"/>
              </w:rPr>
              <w:fldChar w:fldCharType="separate"/>
            </w:r>
            <w:r w:rsidR="00097D6A">
              <w:rPr>
                <w:rFonts w:hint="eastAsia"/>
              </w:rPr>
              <w:t xml:space="preserve">29875.86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0458EB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47464C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Sheet4!R58C9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097D6A">
              <w:rPr>
                <w:rFonts w:ascii="宋体" w:hAnsi="宋体" w:cs="宋体"/>
                <w:kern w:val="0"/>
              </w:rPr>
              <w:fldChar w:fldCharType="separate"/>
            </w:r>
            <w:r w:rsidR="00097D6A">
              <w:rPr>
                <w:rFonts w:hint="eastAsia"/>
              </w:rPr>
              <w:t>16.60%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资产管理产品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委外投资——协议方式</w:t>
            </w:r>
          </w:p>
        </w:tc>
        <w:tc>
          <w:tcPr>
            <w:tcW w:w="1417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418" w:type="dxa"/>
            <w:vAlign w:val="center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</w:tcPr>
          <w:p w:rsidR="005204A8" w:rsidRDefault="005204A8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5204A8" w:rsidTr="00616687">
        <w:trPr>
          <w:trHeight w:val="285"/>
          <w:jc w:val="center"/>
        </w:trPr>
        <w:tc>
          <w:tcPr>
            <w:tcW w:w="2547" w:type="dxa"/>
            <w:vAlign w:val="center"/>
          </w:tcPr>
          <w:p w:rsidR="005204A8" w:rsidRDefault="005204A8" w:rsidP="00616687">
            <w:pPr>
              <w:spacing w:line="360" w:lineRule="auto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合计</w:t>
            </w:r>
          </w:p>
        </w:tc>
        <w:tc>
          <w:tcPr>
            <w:tcW w:w="1417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Sheet4!R61C6 </w:instrText>
            </w:r>
            <w:r>
              <w:instrText xml:space="preserve">\a \t </w:instrText>
            </w:r>
            <w:r w:rsidR="000C3403">
              <w:instrText xml:space="preserve"> \* MERGEFORMAT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 xml:space="preserve">161472.00 </w:t>
            </w:r>
            <w:r>
              <w:fldChar w:fldCharType="end"/>
            </w:r>
          </w:p>
        </w:tc>
        <w:tc>
          <w:tcPr>
            <w:tcW w:w="1843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47464C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Sheet4!R61C7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097D6A">
              <w:rPr>
                <w:rFonts w:ascii="宋体" w:hAnsi="宋体" w:cs="宋体"/>
                <w:kern w:val="0"/>
              </w:rPr>
              <w:fldChar w:fldCharType="separate"/>
            </w:r>
            <w:r w:rsidR="00097D6A">
              <w:rPr>
                <w:rFonts w:hint="eastAsia"/>
              </w:rPr>
              <w:t>89.71%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47464C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Sheet4!R61C8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097D6A">
              <w:rPr>
                <w:rFonts w:ascii="宋体" w:hAnsi="宋体" w:cs="宋体"/>
                <w:kern w:val="0"/>
              </w:rPr>
              <w:fldChar w:fldCharType="separate"/>
            </w:r>
            <w:r w:rsidR="00097D6A">
              <w:rPr>
                <w:rFonts w:hint="eastAsia"/>
              </w:rPr>
              <w:t xml:space="preserve">161472.00 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  <w:tc>
          <w:tcPr>
            <w:tcW w:w="1842" w:type="dxa"/>
          </w:tcPr>
          <w:p w:rsidR="005204A8" w:rsidRDefault="00C97974" w:rsidP="000C3403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fldChar w:fldCharType="begin"/>
            </w:r>
            <w:r>
              <w:rPr>
                <w:rFonts w:ascii="宋体" w:hAnsi="宋体" w:cs="宋体"/>
                <w:kern w:val="0"/>
              </w:rPr>
              <w:instrText xml:space="preserve"> LINK </w:instrText>
            </w:r>
            <w:r w:rsidR="0047464C">
              <w:rPr>
                <w:rFonts w:ascii="宋体" w:hAnsi="宋体" w:cs="宋体"/>
                <w:kern w:val="0"/>
              </w:rPr>
              <w:instrText xml:space="preserve">Excel.Sheet.12 F:\\转仓公告\\年报半年报\\2020一季报\\年报模板.xlsx Sheet4!R61C9 </w:instrText>
            </w:r>
            <w:r>
              <w:rPr>
                <w:rFonts w:ascii="宋体" w:hAnsi="宋体" w:cs="宋体"/>
                <w:kern w:val="0"/>
              </w:rPr>
              <w:instrText xml:space="preserve">\a \t </w:instrText>
            </w:r>
            <w:r w:rsidR="000C3403">
              <w:rPr>
                <w:rFonts w:ascii="宋体" w:hAnsi="宋体" w:cs="宋体"/>
                <w:kern w:val="0"/>
              </w:rPr>
              <w:instrText xml:space="preserve"> \* MERGEFORMAT </w:instrText>
            </w:r>
            <w:r w:rsidR="00097D6A">
              <w:rPr>
                <w:rFonts w:ascii="宋体" w:hAnsi="宋体" w:cs="宋体"/>
                <w:kern w:val="0"/>
              </w:rPr>
              <w:fldChar w:fldCharType="separate"/>
            </w:r>
            <w:r w:rsidR="00097D6A">
              <w:rPr>
                <w:rFonts w:hint="eastAsia"/>
              </w:rPr>
              <w:t>89.71%</w:t>
            </w:r>
            <w:r>
              <w:rPr>
                <w:rFonts w:ascii="宋体" w:hAnsi="宋体" w:cs="宋体"/>
                <w:kern w:val="0"/>
              </w:rPr>
              <w:fldChar w:fldCharType="end"/>
            </w:r>
          </w:p>
        </w:tc>
      </w:tr>
    </w:tbl>
    <w:p w:rsidR="005204A8" w:rsidRDefault="005204A8" w:rsidP="005204A8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 w:cs="宋体"/>
          <w:b/>
          <w:color w:val="0D0D0D" w:themeColor="text1" w:themeTint="F2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四、前十大</w:t>
      </w:r>
      <w:r>
        <w:rPr>
          <w:rFonts w:asciiTheme="minorEastAsia" w:eastAsiaTheme="minorEastAsia" w:hAnsiTheme="minorEastAsia" w:cs="宋体" w:hint="eastAsia"/>
          <w:b/>
          <w:color w:val="0D0D0D" w:themeColor="text1" w:themeTint="F2"/>
          <w:kern w:val="0"/>
          <w:sz w:val="28"/>
          <w:szCs w:val="28"/>
        </w:rPr>
        <w:t>投资资产明细</w:t>
      </w:r>
    </w:p>
    <w:tbl>
      <w:tblPr>
        <w:tblW w:w="0" w:type="auto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3969"/>
        <w:gridCol w:w="1841"/>
        <w:gridCol w:w="1859"/>
      </w:tblGrid>
      <w:tr w:rsidR="005204A8" w:rsidRPr="00437C59" w:rsidTr="00616687">
        <w:trPr>
          <w:trHeight w:val="589"/>
          <w:jc w:val="center"/>
        </w:trPr>
        <w:tc>
          <w:tcPr>
            <w:tcW w:w="134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396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资产名称</w:t>
            </w:r>
          </w:p>
        </w:tc>
        <w:tc>
          <w:tcPr>
            <w:tcW w:w="1841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资产规模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（元）</w:t>
            </w:r>
          </w:p>
        </w:tc>
        <w:tc>
          <w:tcPr>
            <w:tcW w:w="1859" w:type="dxa"/>
            <w:vAlign w:val="center"/>
          </w:tcPr>
          <w:p w:rsidR="005204A8" w:rsidRPr="00C85517" w:rsidRDefault="005204A8" w:rsidP="0061668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85517">
              <w:rPr>
                <w:rFonts w:asciiTheme="minorEastAsia" w:eastAsiaTheme="minorEastAsia" w:hAnsiTheme="minorEastAsia" w:hint="eastAsia"/>
                <w:szCs w:val="21"/>
              </w:rPr>
              <w:t>资产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占比（%）</w:t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097D6A">
              <w:rPr>
                <w:rFonts w:asciiTheme="minorEastAsia" w:eastAsiaTheme="minorEastAsia" w:hAnsiTheme="minorEastAsia"/>
              </w:rPr>
              <w:fldChar w:fldCharType="separate"/>
            </w:r>
            <w:r w:rsidR="00097D6A">
              <w:rPr>
                <w:rFonts w:hint="eastAsia"/>
              </w:rPr>
              <w:t>17</w:t>
            </w:r>
            <w:r w:rsidR="00097D6A">
              <w:rPr>
                <w:rFonts w:hint="eastAsia"/>
              </w:rPr>
              <w:t>浙长兴交投</w:t>
            </w:r>
            <w:r w:rsidR="00097D6A">
              <w:rPr>
                <w:rFonts w:hint="eastAsia"/>
              </w:rPr>
              <w:t>EB001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097D6A">
              <w:rPr>
                <w:rFonts w:asciiTheme="minorEastAsia" w:eastAsiaTheme="minorEastAsia" w:hAnsiTheme="minorEastAsia"/>
              </w:rPr>
              <w:fldChar w:fldCharType="separate"/>
            </w:r>
            <w:r w:rsidR="00097D6A">
              <w:rPr>
                <w:rFonts w:hint="eastAsia"/>
              </w:rPr>
              <w:t xml:space="preserve">334327321.39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Sheet4!R67C7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097D6A">
              <w:rPr>
                <w:rFonts w:asciiTheme="minorEastAsia" w:eastAsiaTheme="minorEastAsia" w:hAnsiTheme="minorEastAsia"/>
              </w:rPr>
              <w:fldChar w:fldCharType="separate"/>
            </w:r>
            <w:r w:rsidR="00097D6A">
              <w:rPr>
                <w:rFonts w:hint="eastAsia"/>
              </w:rPr>
              <w:t>18.57%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097D6A">
              <w:rPr>
                <w:rFonts w:asciiTheme="minorEastAsia" w:eastAsiaTheme="minorEastAsia" w:hAnsiTheme="minorEastAsia"/>
              </w:rPr>
              <w:fldChar w:fldCharType="separate"/>
            </w:r>
            <w:r w:rsidR="00097D6A">
              <w:rPr>
                <w:rFonts w:hint="eastAsia"/>
              </w:rPr>
              <w:t>16</w:t>
            </w:r>
            <w:r w:rsidR="00097D6A">
              <w:rPr>
                <w:rFonts w:hint="eastAsia"/>
              </w:rPr>
              <w:t>浙桐乡</w:t>
            </w:r>
            <w:r w:rsidR="00097D6A">
              <w:rPr>
                <w:rFonts w:hint="eastAsia"/>
              </w:rPr>
              <w:t>OB002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097D6A">
              <w:rPr>
                <w:rFonts w:asciiTheme="minorEastAsia" w:eastAsiaTheme="minorEastAsia" w:hAnsiTheme="minorEastAsia"/>
              </w:rPr>
              <w:fldChar w:fldCharType="separate"/>
            </w:r>
            <w:r w:rsidR="00097D6A">
              <w:rPr>
                <w:rFonts w:hint="eastAsia"/>
              </w:rPr>
              <w:t xml:space="preserve">200161438.67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Sheet4!R68C7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097D6A">
              <w:rPr>
                <w:rFonts w:asciiTheme="minorEastAsia" w:eastAsiaTheme="minorEastAsia" w:hAnsiTheme="minorEastAsia"/>
              </w:rPr>
              <w:fldChar w:fldCharType="separate"/>
            </w:r>
            <w:r w:rsidR="00097D6A">
              <w:rPr>
                <w:rFonts w:hint="eastAsia"/>
              </w:rPr>
              <w:t>11.12%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969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097D6A">
              <w:rPr>
                <w:rFonts w:asciiTheme="minorEastAsia" w:eastAsiaTheme="minorEastAsia" w:hAnsiTheme="minorEastAsia"/>
              </w:rPr>
              <w:fldChar w:fldCharType="separate"/>
            </w:r>
            <w:r w:rsidR="00097D6A">
              <w:rPr>
                <w:rFonts w:hint="eastAsia"/>
              </w:rPr>
              <w:t>建信期货</w:t>
            </w:r>
            <w:r w:rsidR="00097D6A">
              <w:rPr>
                <w:rFonts w:hint="eastAsia"/>
              </w:rPr>
              <w:t>-</w:t>
            </w:r>
            <w:r w:rsidR="00097D6A">
              <w:rPr>
                <w:rFonts w:hint="eastAsia"/>
              </w:rPr>
              <w:t>玉皇山南浙盈</w:t>
            </w:r>
            <w:r w:rsidR="00097D6A">
              <w:rPr>
                <w:rFonts w:hint="eastAsia"/>
              </w:rPr>
              <w:t>1</w:t>
            </w:r>
            <w:r w:rsidR="00097D6A">
              <w:rPr>
                <w:rFonts w:hint="eastAsia"/>
              </w:rPr>
              <w:t>号资产管理计划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9A411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097D6A">
              <w:rPr>
                <w:rFonts w:asciiTheme="minorEastAsia" w:eastAsiaTheme="minorEastAsia" w:hAnsiTheme="minorEastAsia"/>
              </w:rPr>
              <w:fldChar w:fldCharType="separate"/>
            </w:r>
            <w:r w:rsidR="00097D6A">
              <w:rPr>
                <w:rFonts w:hint="eastAsia"/>
              </w:rPr>
              <w:t xml:space="preserve">185280000.00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Sheet4!R69C7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097D6A">
              <w:rPr>
                <w:rFonts w:asciiTheme="minorEastAsia" w:eastAsiaTheme="minorEastAsia" w:hAnsiTheme="minorEastAsia"/>
              </w:rPr>
              <w:fldChar w:fldCharType="separate"/>
            </w:r>
            <w:r w:rsidR="00097D6A">
              <w:rPr>
                <w:rFonts w:hint="eastAsia"/>
              </w:rPr>
              <w:t>10.29%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396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097D6A">
              <w:rPr>
                <w:rFonts w:asciiTheme="minorEastAsia" w:eastAsiaTheme="minorEastAsia" w:hAnsiTheme="minorEastAsia"/>
              </w:rPr>
              <w:fldChar w:fldCharType="separate"/>
            </w:r>
            <w:r w:rsidR="00097D6A">
              <w:rPr>
                <w:rFonts w:hint="eastAsia"/>
              </w:rPr>
              <w:t>17</w:t>
            </w:r>
            <w:r w:rsidR="00097D6A">
              <w:rPr>
                <w:rFonts w:hint="eastAsia"/>
              </w:rPr>
              <w:t>浙温州城投</w:t>
            </w:r>
            <w:r w:rsidR="00097D6A">
              <w:rPr>
                <w:rFonts w:hint="eastAsia"/>
              </w:rPr>
              <w:t>AB001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097D6A">
              <w:rPr>
                <w:rFonts w:asciiTheme="minorEastAsia" w:eastAsiaTheme="minorEastAsia" w:hAnsiTheme="minorEastAsia"/>
              </w:rPr>
              <w:fldChar w:fldCharType="separate"/>
            </w:r>
            <w:r w:rsidR="00097D6A">
              <w:rPr>
                <w:rFonts w:hint="eastAsia"/>
              </w:rPr>
              <w:t xml:space="preserve">157000000.00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Sheet4!R70C7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097D6A">
              <w:rPr>
                <w:rFonts w:asciiTheme="minorEastAsia" w:eastAsiaTheme="minorEastAsia" w:hAnsiTheme="minorEastAsia"/>
              </w:rPr>
              <w:fldChar w:fldCharType="separate"/>
            </w:r>
            <w:r w:rsidR="00097D6A">
              <w:rPr>
                <w:rFonts w:hint="eastAsia"/>
              </w:rPr>
              <w:t>8.72%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3969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097D6A">
              <w:rPr>
                <w:rFonts w:asciiTheme="minorEastAsia" w:eastAsiaTheme="minorEastAsia" w:hAnsiTheme="minorEastAsia"/>
              </w:rPr>
              <w:fldChar w:fldCharType="separate"/>
            </w:r>
            <w:r w:rsidR="00097D6A">
              <w:rPr>
                <w:rFonts w:hint="eastAsia"/>
              </w:rPr>
              <w:t>17</w:t>
            </w:r>
            <w:r w:rsidR="00097D6A">
              <w:rPr>
                <w:rFonts w:hint="eastAsia"/>
              </w:rPr>
              <w:t>浙建德城投</w:t>
            </w:r>
            <w:r w:rsidR="00097D6A">
              <w:rPr>
                <w:rFonts w:hint="eastAsia"/>
              </w:rPr>
              <w:t>EI001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03763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097D6A">
              <w:rPr>
                <w:rFonts w:asciiTheme="minorEastAsia" w:eastAsiaTheme="minorEastAsia" w:hAnsiTheme="minorEastAsia"/>
              </w:rPr>
              <w:fldChar w:fldCharType="separate"/>
            </w:r>
            <w:r w:rsidR="00097D6A">
              <w:rPr>
                <w:rFonts w:hint="eastAsia"/>
              </w:rPr>
              <w:t xml:space="preserve">151006648.36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Sheet4!R71C7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097D6A">
              <w:rPr>
                <w:rFonts w:asciiTheme="minorEastAsia" w:eastAsiaTheme="minorEastAsia" w:hAnsiTheme="minorEastAsia"/>
              </w:rPr>
              <w:fldChar w:fldCharType="separate"/>
            </w:r>
            <w:r w:rsidR="00097D6A">
              <w:rPr>
                <w:rFonts w:hint="eastAsia"/>
              </w:rPr>
              <w:t>8.39%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</w:t>
            </w:r>
          </w:p>
        </w:tc>
        <w:tc>
          <w:tcPr>
            <w:tcW w:w="396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097D6A">
              <w:rPr>
                <w:rFonts w:asciiTheme="minorEastAsia" w:eastAsiaTheme="minorEastAsia" w:hAnsiTheme="minorEastAsia"/>
              </w:rPr>
              <w:fldChar w:fldCharType="separate"/>
            </w:r>
            <w:r w:rsidR="00097D6A">
              <w:rPr>
                <w:rFonts w:hint="eastAsia"/>
              </w:rPr>
              <w:t>17</w:t>
            </w:r>
            <w:r w:rsidR="00097D6A">
              <w:rPr>
                <w:rFonts w:hint="eastAsia"/>
              </w:rPr>
              <w:t>浙高新公司</w:t>
            </w:r>
            <w:r w:rsidR="00097D6A">
              <w:rPr>
                <w:rFonts w:hint="eastAsia"/>
              </w:rPr>
              <w:t>EI001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097D6A">
              <w:rPr>
                <w:rFonts w:asciiTheme="minorEastAsia" w:eastAsiaTheme="minorEastAsia" w:hAnsiTheme="minorEastAsia"/>
              </w:rPr>
              <w:fldChar w:fldCharType="separate"/>
            </w:r>
            <w:r w:rsidR="00097D6A">
              <w:rPr>
                <w:rFonts w:hint="eastAsia"/>
              </w:rPr>
              <w:t xml:space="preserve">110115498.72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Sheet4!R72C7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097D6A">
              <w:rPr>
                <w:rFonts w:asciiTheme="minorEastAsia" w:eastAsiaTheme="minorEastAsia" w:hAnsiTheme="minorEastAsia"/>
              </w:rPr>
              <w:fldChar w:fldCharType="separate"/>
            </w:r>
            <w:r w:rsidR="00097D6A">
              <w:rPr>
                <w:rFonts w:hint="eastAsia"/>
              </w:rPr>
              <w:t>6.12%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</w:t>
            </w:r>
          </w:p>
        </w:tc>
        <w:tc>
          <w:tcPr>
            <w:tcW w:w="396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097D6A">
              <w:rPr>
                <w:rFonts w:asciiTheme="minorEastAsia" w:eastAsiaTheme="minorEastAsia" w:hAnsiTheme="minorEastAsia"/>
              </w:rPr>
              <w:fldChar w:fldCharType="separate"/>
            </w:r>
            <w:r w:rsidR="00097D6A">
              <w:rPr>
                <w:rFonts w:hint="eastAsia"/>
              </w:rPr>
              <w:t>16</w:t>
            </w:r>
            <w:r w:rsidR="00097D6A">
              <w:rPr>
                <w:rFonts w:hint="eastAsia"/>
              </w:rPr>
              <w:t>浙桐乡</w:t>
            </w:r>
            <w:r w:rsidR="00097D6A">
              <w:rPr>
                <w:rFonts w:hint="eastAsia"/>
              </w:rPr>
              <w:t>OB003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097D6A">
              <w:rPr>
                <w:rFonts w:asciiTheme="minorEastAsia" w:eastAsiaTheme="minorEastAsia" w:hAnsiTheme="minorEastAsia"/>
              </w:rPr>
              <w:fldChar w:fldCharType="separate"/>
            </w:r>
            <w:r w:rsidR="00097D6A">
              <w:rPr>
                <w:rFonts w:hint="eastAsia"/>
              </w:rPr>
              <w:t xml:space="preserve">98597176.33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20E25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Sheet4!R73C7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097D6A">
              <w:rPr>
                <w:rFonts w:asciiTheme="minorEastAsia" w:eastAsiaTheme="minorEastAsia" w:hAnsiTheme="minorEastAsia"/>
              </w:rPr>
              <w:fldChar w:fldCharType="separate"/>
            </w:r>
            <w:r w:rsidR="00097D6A">
              <w:rPr>
                <w:rFonts w:hint="eastAsia"/>
              </w:rPr>
              <w:t>5.48%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396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Sheet4!R74C5 </w:instrText>
            </w:r>
            <w:r>
              <w:instrText xml:space="preserve">\a \t </w:instrText>
            </w:r>
            <w:r w:rsidR="00B9591A">
              <w:instrText xml:space="preserve"> \* MERGEFORMAT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18</w:t>
            </w:r>
            <w:r w:rsidR="00097D6A">
              <w:rPr>
                <w:rFonts w:hint="eastAsia"/>
              </w:rPr>
              <w:t>浙温瓯海新城</w:t>
            </w:r>
            <w:r w:rsidR="00097D6A">
              <w:rPr>
                <w:rFonts w:hint="eastAsia"/>
              </w:rPr>
              <w:t>EI001</w:t>
            </w:r>
            <w:r>
              <w:fldChar w:fldCharType="end"/>
            </w:r>
          </w:p>
        </w:tc>
        <w:tc>
          <w:tcPr>
            <w:tcW w:w="1841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Sheet4!R74C6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097D6A">
              <w:rPr>
                <w:rFonts w:asciiTheme="minorEastAsia" w:eastAsiaTheme="minorEastAsia" w:hAnsiTheme="minorEastAsia"/>
              </w:rPr>
              <w:fldChar w:fldCharType="separate"/>
            </w:r>
            <w:r w:rsidR="00097D6A">
              <w:rPr>
                <w:rFonts w:hint="eastAsia"/>
              </w:rPr>
              <w:t xml:space="preserve">90097505.10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Sheet4!R74C7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097D6A">
              <w:rPr>
                <w:rFonts w:asciiTheme="minorEastAsia" w:eastAsiaTheme="minorEastAsia" w:hAnsiTheme="minorEastAsia"/>
              </w:rPr>
              <w:fldChar w:fldCharType="separate"/>
            </w:r>
            <w:r w:rsidR="00097D6A">
              <w:rPr>
                <w:rFonts w:hint="eastAsia"/>
              </w:rPr>
              <w:t>5.01%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496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396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097D6A">
              <w:rPr>
                <w:rFonts w:asciiTheme="minorEastAsia" w:eastAsiaTheme="minorEastAsia" w:hAnsiTheme="minorEastAsia"/>
              </w:rPr>
              <w:fldChar w:fldCharType="separate"/>
            </w:r>
            <w:r w:rsidR="00097D6A">
              <w:rPr>
                <w:rFonts w:hint="eastAsia"/>
              </w:rPr>
              <w:t>17</w:t>
            </w:r>
            <w:r w:rsidR="00097D6A">
              <w:rPr>
                <w:rFonts w:hint="eastAsia"/>
              </w:rPr>
              <w:t>浙温州永投</w:t>
            </w:r>
            <w:r w:rsidR="00097D6A">
              <w:rPr>
                <w:rFonts w:hint="eastAsia"/>
              </w:rPr>
              <w:t>EB001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097D6A">
              <w:rPr>
                <w:rFonts w:asciiTheme="minorEastAsia" w:eastAsiaTheme="minorEastAsia" w:hAnsiTheme="minorEastAsia"/>
              </w:rPr>
              <w:fldChar w:fldCharType="separate"/>
            </w:r>
            <w:r w:rsidR="00097D6A">
              <w:rPr>
                <w:rFonts w:hint="eastAsia"/>
              </w:rPr>
              <w:t xml:space="preserve">74677495.57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C11612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Sheet4!R75C7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097D6A">
              <w:rPr>
                <w:rFonts w:asciiTheme="minorEastAsia" w:eastAsiaTheme="minorEastAsia" w:hAnsiTheme="minorEastAsia"/>
              </w:rPr>
              <w:fldChar w:fldCharType="separate"/>
            </w:r>
            <w:r w:rsidR="00097D6A">
              <w:rPr>
                <w:rFonts w:hint="eastAsia"/>
              </w:rPr>
              <w:t>4.15%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  <w:tr w:rsidR="005204A8" w:rsidRPr="00437C59" w:rsidTr="00616687">
        <w:trPr>
          <w:trHeight w:val="561"/>
          <w:jc w:val="center"/>
        </w:trPr>
        <w:tc>
          <w:tcPr>
            <w:tcW w:w="1349" w:type="dxa"/>
            <w:vAlign w:val="center"/>
          </w:tcPr>
          <w:p w:rsidR="005204A8" w:rsidRPr="00C720CE" w:rsidRDefault="005204A8" w:rsidP="00616687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</w:t>
            </w:r>
          </w:p>
        </w:tc>
        <w:tc>
          <w:tcPr>
            <w:tcW w:w="3969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Sheet4!R76C5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097D6A">
              <w:rPr>
                <w:rFonts w:asciiTheme="minorEastAsia" w:eastAsiaTheme="minorEastAsia" w:hAnsiTheme="minorEastAsia"/>
              </w:rPr>
              <w:fldChar w:fldCharType="separate"/>
            </w:r>
            <w:r w:rsidR="00097D6A">
              <w:rPr>
                <w:rFonts w:hint="eastAsia"/>
              </w:rPr>
              <w:t>18</w:t>
            </w:r>
            <w:r w:rsidR="00097D6A">
              <w:rPr>
                <w:rFonts w:hint="eastAsia"/>
              </w:rPr>
              <w:t>浙桐乡水务</w:t>
            </w:r>
            <w:r w:rsidR="00097D6A">
              <w:rPr>
                <w:rFonts w:hint="eastAsia"/>
              </w:rPr>
              <w:t>EF001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41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Sheet4!R76C6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097D6A">
              <w:rPr>
                <w:rFonts w:asciiTheme="minorEastAsia" w:eastAsiaTheme="minorEastAsia" w:hAnsiTheme="minorEastAsia"/>
              </w:rPr>
              <w:fldChar w:fldCharType="separate"/>
            </w:r>
            <w:r w:rsidR="00097D6A">
              <w:rPr>
                <w:rFonts w:hint="eastAsia"/>
              </w:rPr>
              <w:t xml:space="preserve">30335833.33 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  <w:tc>
          <w:tcPr>
            <w:tcW w:w="1859" w:type="dxa"/>
          </w:tcPr>
          <w:p w:rsidR="005204A8" w:rsidRPr="00C720CE" w:rsidRDefault="00656BFB" w:rsidP="00B9591A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fldChar w:fldCharType="begin"/>
            </w:r>
            <w:r>
              <w:rPr>
                <w:rFonts w:asciiTheme="minorEastAsia" w:eastAsiaTheme="minorEastAsia" w:hAnsiTheme="minorEastAsia"/>
              </w:rPr>
              <w:instrText xml:space="preserve"> LINK </w:instrText>
            </w:r>
            <w:r w:rsidR="0047464C">
              <w:rPr>
                <w:rFonts w:asciiTheme="minorEastAsia" w:eastAsiaTheme="minorEastAsia" w:hAnsiTheme="minorEastAsia"/>
              </w:rPr>
              <w:instrText xml:space="preserve">Excel.Sheet.12 F:\\转仓公告\\年报半年报\\2020一季报\\年报模板.xlsx Sheet4!R76C7 </w:instrText>
            </w:r>
            <w:r>
              <w:rPr>
                <w:rFonts w:asciiTheme="minorEastAsia" w:eastAsiaTheme="minorEastAsia" w:hAnsiTheme="minorEastAsia"/>
              </w:rPr>
              <w:instrText xml:space="preserve">\a \t </w:instrText>
            </w:r>
            <w:r w:rsidR="00B9591A">
              <w:rPr>
                <w:rFonts w:asciiTheme="minorEastAsia" w:eastAsiaTheme="minorEastAsia" w:hAnsiTheme="minorEastAsia"/>
              </w:rPr>
              <w:instrText xml:space="preserve"> \* MERGEFORMAT </w:instrText>
            </w:r>
            <w:r w:rsidR="00097D6A">
              <w:rPr>
                <w:rFonts w:asciiTheme="minorEastAsia" w:eastAsiaTheme="minorEastAsia" w:hAnsiTheme="minorEastAsia"/>
              </w:rPr>
              <w:fldChar w:fldCharType="separate"/>
            </w:r>
            <w:r w:rsidR="00097D6A">
              <w:rPr>
                <w:rFonts w:hint="eastAsia"/>
              </w:rPr>
              <w:t>1.69%</w:t>
            </w:r>
            <w:r>
              <w:rPr>
                <w:rFonts w:asciiTheme="minorEastAsia" w:eastAsiaTheme="minorEastAsia" w:hAnsiTheme="minorEastAsia"/>
              </w:rPr>
              <w:fldChar w:fldCharType="end"/>
            </w:r>
          </w:p>
        </w:tc>
      </w:tr>
    </w:tbl>
    <w:p w:rsidR="005204A8" w:rsidRDefault="005204A8" w:rsidP="005204A8">
      <w:pPr>
        <w:spacing w:line="480" w:lineRule="exact"/>
        <w:ind w:firstLineChars="200" w:firstLine="420"/>
        <w:outlineLvl w:val="0"/>
        <w:rPr>
          <w:rFonts w:asciiTheme="minorEastAsia" w:eastAsiaTheme="minorEastAsia" w:hAnsiTheme="minorEastAsia"/>
          <w:color w:val="000000"/>
          <w:szCs w:val="21"/>
        </w:rPr>
      </w:pPr>
      <w:r w:rsidRPr="00C85517">
        <w:rPr>
          <w:rFonts w:asciiTheme="minorEastAsia" w:eastAsiaTheme="minorEastAsia" w:hAnsiTheme="minorEastAsia" w:hint="eastAsia"/>
          <w:color w:val="000000"/>
          <w:szCs w:val="21"/>
        </w:rPr>
        <w:t>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本表列示</w:t>
      </w:r>
      <w:r w:rsidR="009C7FE1" w:rsidRPr="002D029C">
        <w:rPr>
          <w:rFonts w:asciiTheme="minorEastAsia" w:eastAsiaTheme="minorEastAsia" w:hAnsiTheme="minorEastAsia" w:hint="eastAsia"/>
          <w:color w:val="000000"/>
          <w:szCs w:val="21"/>
        </w:rPr>
        <w:t>穿透后</w:t>
      </w:r>
      <w:r>
        <w:rPr>
          <w:rFonts w:asciiTheme="minorEastAsia" w:eastAsiaTheme="minorEastAsia" w:hAnsiTheme="minorEastAsia" w:hint="eastAsia"/>
          <w:color w:val="000000"/>
          <w:szCs w:val="21"/>
        </w:rPr>
        <w:t>投资规模占比较高的前十项资产</w:t>
      </w:r>
    </w:p>
    <w:p w:rsidR="005204A8" w:rsidRDefault="005204A8" w:rsidP="005204A8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lastRenderedPageBreak/>
        <w:t>五、</w:t>
      </w:r>
      <w:r w:rsidR="0057600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产品</w:t>
      </w: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的流动性风险分析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76002" w:rsidTr="00616687">
        <w:tc>
          <w:tcPr>
            <w:tcW w:w="8522" w:type="dxa"/>
          </w:tcPr>
          <w:p w:rsidR="00576002" w:rsidRPr="00576002" w:rsidRDefault="00576002" w:rsidP="00852D7B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266DC8"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>由于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产品存续期内，客户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无提前终止权，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不可赎回本期产品，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产品管理人会根据产品到期时间合理调整资产配置，以满足产品的</w:t>
            </w:r>
            <w:r w:rsidR="00852D7B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兑</w:t>
            </w:r>
            <w:r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付资金需求，</w:t>
            </w:r>
            <w:r w:rsidRPr="00266DC8">
              <w:rPr>
                <w:rFonts w:asciiTheme="minorEastAsia" w:eastAsiaTheme="minorEastAsia" w:hAnsiTheme="minorEastAsia" w:cs="黑体" w:hint="eastAsia"/>
                <w:kern w:val="0"/>
                <w:sz w:val="28"/>
                <w:szCs w:val="28"/>
              </w:rPr>
              <w:t>故投资组合流动性风险较低</w:t>
            </w:r>
            <w:r w:rsidRPr="00266DC8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5204A8" w:rsidRDefault="005204A8" w:rsidP="005204A8">
      <w:pPr>
        <w:spacing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六</w:t>
      </w:r>
      <w:r w:rsidRPr="008B49F2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、托管人报告</w:t>
      </w:r>
      <w:r w:rsidR="00D1203F" w:rsidRPr="00D1203F">
        <w:rPr>
          <w:rFonts w:asciiTheme="minorEastAsia" w:eastAsiaTheme="minorEastAsia" w:hAnsiTheme="minorEastAsia" w:hint="eastAsia"/>
          <w:color w:val="FF0000"/>
          <w:sz w:val="28"/>
          <w:szCs w:val="28"/>
        </w:rPr>
        <w:t>（公募产品半年报及年度报告需提供）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5204A8" w:rsidTr="00616687">
        <w:tc>
          <w:tcPr>
            <w:tcW w:w="8522" w:type="dxa"/>
          </w:tcPr>
          <w:p w:rsidR="005204A8" w:rsidRDefault="005204A8" w:rsidP="0061668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3B5CC6" w:rsidRDefault="00D1203F" w:rsidP="003B5CC6">
      <w:pPr>
        <w:spacing w:beforeLines="50" w:before="156" w:afterLines="50" w:after="156"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、投资账户信息</w:t>
      </w:r>
    </w:p>
    <w:tbl>
      <w:tblPr>
        <w:tblW w:w="8447" w:type="dxa"/>
        <w:jc w:val="center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85"/>
        <w:gridCol w:w="1842"/>
        <w:gridCol w:w="1843"/>
        <w:gridCol w:w="1997"/>
      </w:tblGrid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账户类型</w:t>
            </w: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账户编号</w:t>
            </w: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账户名称</w:t>
            </w: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开户单位</w:t>
            </w: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2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3B5CC6" w:rsidTr="00616687">
        <w:trPr>
          <w:trHeight w:val="285"/>
          <w:jc w:val="center"/>
        </w:trPr>
        <w:tc>
          <w:tcPr>
            <w:tcW w:w="780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……</w:t>
            </w:r>
          </w:p>
        </w:tc>
        <w:tc>
          <w:tcPr>
            <w:tcW w:w="1985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2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843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1997" w:type="dxa"/>
            <w:vAlign w:val="center"/>
          </w:tcPr>
          <w:p w:rsidR="003B5CC6" w:rsidRDefault="003B5CC6" w:rsidP="00616687">
            <w:pPr>
              <w:spacing w:line="360" w:lineRule="auto"/>
              <w:jc w:val="center"/>
              <w:rPr>
                <w:rFonts w:ascii="宋体" w:hAnsi="宋体" w:cs="宋体"/>
                <w:kern w:val="0"/>
              </w:rPr>
            </w:pPr>
          </w:p>
        </w:tc>
      </w:tr>
    </w:tbl>
    <w:p w:rsidR="003B5CC6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八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AD7F0D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报告期内关联交易情况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</w:t>
      </w:r>
      <w:r w:rsidRPr="00AD7F0D">
        <w:rPr>
          <w:rFonts w:asciiTheme="minorEastAsia" w:eastAsiaTheme="minorEastAsia" w:hAnsiTheme="minorEastAsia" w:cs="仿宋_GB2312" w:hint="eastAsia"/>
          <w:bCs/>
          <w:sz w:val="28"/>
          <w:szCs w:val="28"/>
        </w:rPr>
        <w:t>产品持有关联方发行或承销的证券</w:t>
      </w:r>
    </w:p>
    <w:p w:rsidR="0082077A" w:rsidRDefault="0082077A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 w:cs="仿宋_GB2312"/>
          <w:bCs/>
          <w:sz w:val="28"/>
          <w:szCs w:val="28"/>
        </w:rPr>
      </w:pPr>
      <w:r>
        <w:rPr>
          <w:rFonts w:asciiTheme="minorEastAsia" w:eastAsiaTheme="minorEastAsia" w:hAnsiTheme="minorEastAsia" w:cs="仿宋_GB2312" w:hint="eastAsia"/>
          <w:bCs/>
          <w:sz w:val="28"/>
          <w:szCs w:val="28"/>
        </w:rPr>
        <w:t>无</w:t>
      </w:r>
    </w:p>
    <w:p w:rsidR="003B5CC6" w:rsidRDefault="003B5CC6" w:rsidP="003B5CC6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  <w:lang w:val="x-none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（二）</w:t>
      </w:r>
      <w:r w:rsidRPr="00AD7F0D">
        <w:rPr>
          <w:rFonts w:asciiTheme="minorEastAsia" w:eastAsiaTheme="minorEastAsia" w:hAnsiTheme="minorEastAsia" w:hint="eastAsia"/>
          <w:color w:val="000000"/>
          <w:sz w:val="28"/>
          <w:szCs w:val="28"/>
          <w:lang w:val="x-none"/>
        </w:rPr>
        <w:t>其他重大关联交易</w:t>
      </w:r>
    </w:p>
    <w:p w:rsidR="0082077A" w:rsidRPr="0007711F" w:rsidRDefault="0082077A" w:rsidP="0007711F">
      <w:pPr>
        <w:spacing w:line="480" w:lineRule="exact"/>
        <w:ind w:firstLineChars="200" w:firstLine="560"/>
        <w:outlineLvl w:val="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07711F">
        <w:rPr>
          <w:rFonts w:asciiTheme="minorEastAsia" w:eastAsiaTheme="minorEastAsia" w:hAnsiTheme="minorEastAsia" w:hint="eastAsia"/>
          <w:color w:val="000000"/>
          <w:sz w:val="28"/>
          <w:szCs w:val="28"/>
        </w:rPr>
        <w:t>无</w:t>
      </w:r>
    </w:p>
    <w:p w:rsidR="003B5CC6" w:rsidRPr="00E028E0" w:rsidRDefault="00D1203F" w:rsidP="0007711F">
      <w:pPr>
        <w:spacing w:line="480" w:lineRule="exact"/>
        <w:ind w:firstLineChars="150" w:firstLine="42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九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投资非标准化债权</w:t>
      </w:r>
      <w:r w:rsidR="003B5CC6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及股权类</w:t>
      </w:r>
      <w:r w:rsidR="003B5CC6" w:rsidRPr="00346C2E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资产清单（见附录一）</w:t>
      </w:r>
    </w:p>
    <w:p w:rsidR="003B5CC6" w:rsidRPr="00437C59" w:rsidRDefault="00D1203F" w:rsidP="003B5CC6">
      <w:pPr>
        <w:spacing w:line="480" w:lineRule="exact"/>
        <w:ind w:firstLineChars="200" w:firstLine="562"/>
        <w:outlineLvl w:val="0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十</w:t>
      </w:r>
      <w:r w:rsidR="003B5CC6" w:rsidRPr="00437C59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、产品整体运作情况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（一）本产品自成立至本报告日，产品管理人恪尽职守、勤勉尽责、谨慎管理，忠实履行有关法律、行政法规和相关文件的规定。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（二）截至本报告日，所有投资资产正常运营，未发现有异常情况或不利情况。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>（三）本产品自成立至本报告日，没有发生涉诉及诉讼等损害投资者利益的情况。</w:t>
      </w:r>
    </w:p>
    <w:p w:rsidR="003B5CC6" w:rsidRPr="00437C59" w:rsidRDefault="003B5CC6" w:rsidP="003B5CC6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特此公告               </w:t>
      </w:r>
    </w:p>
    <w:p w:rsidR="003B5CC6" w:rsidRPr="00437C59" w:rsidRDefault="003B5CC6" w:rsidP="003B5CC6">
      <w:pPr>
        <w:spacing w:line="480" w:lineRule="exact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437C59">
        <w:rPr>
          <w:rFonts w:asciiTheme="minorEastAsia" w:eastAsiaTheme="minorEastAsia" w:hAnsiTheme="minorEastAsia" w:hint="eastAsia"/>
          <w:color w:val="000000"/>
          <w:sz w:val="28"/>
          <w:szCs w:val="28"/>
        </w:rPr>
        <w:lastRenderedPageBreak/>
        <w:t xml:space="preserve">                                          中国建设银行</w:t>
      </w:r>
    </w:p>
    <w:p w:rsidR="005204A8" w:rsidRDefault="00624397" w:rsidP="005204A8">
      <w:pPr>
        <w:rPr>
          <w:b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</w:t>
      </w:r>
      <w:r w:rsidR="007A56A8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                       </w:t>
      </w:r>
      <w:r w:rsidR="00AB7107">
        <w:rPr>
          <w:rFonts w:asciiTheme="minorEastAsia" w:eastAsiaTheme="minorEastAsia" w:hAnsiTheme="minorEastAsia" w:hint="eastAsia"/>
          <w:color w:val="000000"/>
          <w:sz w:val="28"/>
          <w:szCs w:val="28"/>
        </w:rPr>
        <w:t xml:space="preserve">     2020年4月15日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D1203F" w:rsidRDefault="00D1203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07711F" w:rsidRDefault="0007711F" w:rsidP="005204A8">
      <w:pPr>
        <w:rPr>
          <w:b/>
          <w:color w:val="000000"/>
          <w:sz w:val="24"/>
          <w:szCs w:val="24"/>
        </w:rPr>
      </w:pPr>
    </w:p>
    <w:p w:rsidR="005204A8" w:rsidRDefault="005204A8" w:rsidP="005204A8">
      <w:pPr>
        <w:rPr>
          <w:b/>
          <w:color w:val="000000"/>
          <w:sz w:val="24"/>
          <w:szCs w:val="24"/>
        </w:rPr>
      </w:pPr>
      <w:r>
        <w:rPr>
          <w:rFonts w:hint="eastAsia"/>
          <w:b/>
          <w:color w:val="000000"/>
          <w:sz w:val="24"/>
          <w:szCs w:val="24"/>
        </w:rPr>
        <w:t>附录一</w:t>
      </w:r>
    </w:p>
    <w:p w:rsidR="005204A8" w:rsidRDefault="005204A8" w:rsidP="005204A8">
      <w:pPr>
        <w:rPr>
          <w:b/>
          <w:color w:val="000000"/>
          <w:sz w:val="24"/>
          <w:szCs w:val="24"/>
        </w:rPr>
      </w:pPr>
    </w:p>
    <w:p w:rsidR="005204A8" w:rsidRDefault="00616687" w:rsidP="005204A8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fldChar w:fldCharType="begin"/>
      </w:r>
      <w:r>
        <w:rPr>
          <w:b/>
          <w:color w:val="000000"/>
          <w:sz w:val="24"/>
          <w:szCs w:val="24"/>
        </w:rPr>
        <w:instrText xml:space="preserve"> </w:instrText>
      </w:r>
      <w:r>
        <w:rPr>
          <w:rFonts w:hint="eastAsia"/>
          <w:b/>
          <w:color w:val="000000"/>
          <w:sz w:val="24"/>
          <w:szCs w:val="24"/>
        </w:rPr>
        <w:instrText xml:space="preserve">LINK </w:instrText>
      </w:r>
      <w:r w:rsidR="0047464C">
        <w:rPr>
          <w:b/>
          <w:color w:val="000000"/>
          <w:sz w:val="24"/>
          <w:szCs w:val="24"/>
        </w:rPr>
        <w:instrText>Excel.Sheet.12</w:instrText>
      </w:r>
      <w:r w:rsidR="0047464C">
        <w:rPr>
          <w:rFonts w:hint="eastAsia"/>
          <w:b/>
          <w:color w:val="000000"/>
          <w:sz w:val="24"/>
          <w:szCs w:val="24"/>
        </w:rPr>
        <w:instrText xml:space="preserve"> F:\\</w:instrText>
      </w:r>
      <w:r w:rsidR="0047464C">
        <w:rPr>
          <w:rFonts w:hint="eastAsia"/>
          <w:b/>
          <w:color w:val="000000"/>
          <w:sz w:val="24"/>
          <w:szCs w:val="24"/>
        </w:rPr>
        <w:instrText>转仓公告</w:instrText>
      </w:r>
      <w:r w:rsidR="0047464C">
        <w:rPr>
          <w:rFonts w:hint="eastAsia"/>
          <w:b/>
          <w:color w:val="000000"/>
          <w:sz w:val="24"/>
          <w:szCs w:val="24"/>
        </w:rPr>
        <w:instrText>\\</w:instrText>
      </w:r>
      <w:r w:rsidR="0047464C">
        <w:rPr>
          <w:rFonts w:hint="eastAsia"/>
          <w:b/>
          <w:color w:val="000000"/>
          <w:sz w:val="24"/>
          <w:szCs w:val="24"/>
        </w:rPr>
        <w:instrText>年报半年报</w:instrText>
      </w:r>
      <w:r w:rsidR="0047464C">
        <w:rPr>
          <w:rFonts w:hint="eastAsia"/>
          <w:b/>
          <w:color w:val="000000"/>
          <w:sz w:val="24"/>
          <w:szCs w:val="24"/>
        </w:rPr>
        <w:instrText>\\2020</w:instrText>
      </w:r>
      <w:r w:rsidR="0047464C">
        <w:rPr>
          <w:rFonts w:hint="eastAsia"/>
          <w:b/>
          <w:color w:val="000000"/>
          <w:sz w:val="24"/>
          <w:szCs w:val="24"/>
        </w:rPr>
        <w:instrText>一季报</w:instrText>
      </w:r>
      <w:r w:rsidR="0047464C">
        <w:rPr>
          <w:rFonts w:hint="eastAsia"/>
          <w:b/>
          <w:color w:val="000000"/>
          <w:sz w:val="24"/>
          <w:szCs w:val="24"/>
        </w:rPr>
        <w:instrText>\\</w:instrText>
      </w:r>
      <w:r w:rsidR="0047464C">
        <w:rPr>
          <w:rFonts w:hint="eastAsia"/>
          <w:b/>
          <w:color w:val="000000"/>
          <w:sz w:val="24"/>
          <w:szCs w:val="24"/>
        </w:rPr>
        <w:instrText>年报模板</w:instrText>
      </w:r>
      <w:r w:rsidR="0047464C">
        <w:rPr>
          <w:rFonts w:hint="eastAsia"/>
          <w:b/>
          <w:color w:val="000000"/>
          <w:sz w:val="24"/>
          <w:szCs w:val="24"/>
        </w:rPr>
        <w:instrText>.xlsx</w:instrText>
      </w:r>
      <w:r w:rsidR="0047464C">
        <w:rPr>
          <w:b/>
          <w:color w:val="000000"/>
          <w:sz w:val="24"/>
          <w:szCs w:val="24"/>
        </w:rPr>
        <w:instrText xml:space="preserve"> Sheet4!R5C5 </w:instrText>
      </w:r>
      <w:r>
        <w:rPr>
          <w:rFonts w:hint="eastAsia"/>
          <w:b/>
          <w:color w:val="000000"/>
          <w:sz w:val="24"/>
          <w:szCs w:val="24"/>
        </w:rPr>
        <w:instrText>\a \t</w:instrText>
      </w:r>
      <w:r>
        <w:rPr>
          <w:b/>
          <w:color w:val="000000"/>
          <w:sz w:val="24"/>
          <w:szCs w:val="24"/>
        </w:rPr>
        <w:instrText xml:space="preserve">  \* MERGEFORMAT </w:instrText>
      </w:r>
      <w:r w:rsidR="00097D6A">
        <w:rPr>
          <w:b/>
          <w:color w:val="000000"/>
          <w:sz w:val="24"/>
          <w:szCs w:val="24"/>
        </w:rPr>
        <w:fldChar w:fldCharType="separate"/>
      </w:r>
      <w:r w:rsidR="00097D6A" w:rsidRPr="00097D6A">
        <w:rPr>
          <w:rFonts w:hint="eastAsia"/>
          <w:b/>
          <w:color w:val="000000"/>
          <w:sz w:val="24"/>
          <w:szCs w:val="24"/>
        </w:rPr>
        <w:t>“乾元</w:t>
      </w:r>
      <w:r w:rsidR="00097D6A" w:rsidRPr="00097D6A">
        <w:rPr>
          <w:rFonts w:hint="eastAsia"/>
          <w:b/>
          <w:color w:val="000000"/>
          <w:sz w:val="24"/>
          <w:szCs w:val="24"/>
        </w:rPr>
        <w:t>-</w:t>
      </w:r>
      <w:r w:rsidR="00097D6A" w:rsidRPr="00097D6A">
        <w:rPr>
          <w:rFonts w:hint="eastAsia"/>
          <w:b/>
          <w:color w:val="000000"/>
          <w:sz w:val="24"/>
          <w:szCs w:val="24"/>
        </w:rPr>
        <w:t>久盈”</w:t>
      </w:r>
      <w:r w:rsidR="00097D6A" w:rsidRPr="00097D6A">
        <w:rPr>
          <w:rFonts w:hint="eastAsia"/>
          <w:b/>
          <w:color w:val="000000"/>
          <w:sz w:val="24"/>
          <w:szCs w:val="24"/>
        </w:rPr>
        <w:t>2019</w:t>
      </w:r>
      <w:r w:rsidR="00097D6A" w:rsidRPr="00097D6A">
        <w:rPr>
          <w:rFonts w:hint="eastAsia"/>
          <w:b/>
          <w:color w:val="000000"/>
          <w:sz w:val="24"/>
          <w:szCs w:val="24"/>
        </w:rPr>
        <w:t>年第</w:t>
      </w:r>
      <w:r w:rsidR="00097D6A" w:rsidRPr="00097D6A">
        <w:rPr>
          <w:rFonts w:hint="eastAsia"/>
          <w:b/>
          <w:color w:val="000000"/>
          <w:sz w:val="24"/>
          <w:szCs w:val="24"/>
        </w:rPr>
        <w:t>833</w:t>
      </w:r>
      <w:r w:rsidR="00097D6A" w:rsidRPr="00097D6A">
        <w:rPr>
          <w:rFonts w:hint="eastAsia"/>
          <w:b/>
          <w:color w:val="000000"/>
          <w:sz w:val="24"/>
          <w:szCs w:val="24"/>
        </w:rPr>
        <w:t>期</w:t>
      </w:r>
      <w:r>
        <w:rPr>
          <w:b/>
          <w:color w:val="000000"/>
          <w:sz w:val="24"/>
          <w:szCs w:val="24"/>
        </w:rPr>
        <w:fldChar w:fldCharType="end"/>
      </w:r>
      <w:r w:rsidR="005204A8">
        <w:rPr>
          <w:rFonts w:hint="eastAsia"/>
          <w:b/>
          <w:color w:val="000000"/>
          <w:sz w:val="24"/>
          <w:szCs w:val="24"/>
        </w:rPr>
        <w:t>理财产品投资非标准化债权及股权类资产清单</w:t>
      </w:r>
    </w:p>
    <w:p w:rsidR="005204A8" w:rsidRDefault="005204A8" w:rsidP="005204A8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报告日：</w:t>
      </w:r>
      <w:r w:rsidR="00616687">
        <w:rPr>
          <w:rFonts w:ascii="宋体" w:hAnsi="宋体"/>
          <w:color w:val="000000"/>
          <w:szCs w:val="21"/>
        </w:rPr>
        <w:fldChar w:fldCharType="begin"/>
      </w:r>
      <w:r w:rsidR="00616687">
        <w:rPr>
          <w:rFonts w:ascii="宋体" w:hAnsi="宋体"/>
          <w:color w:val="000000"/>
          <w:szCs w:val="21"/>
        </w:rPr>
        <w:instrText xml:space="preserve"> </w:instrText>
      </w:r>
      <w:r w:rsidR="00616687">
        <w:rPr>
          <w:rFonts w:ascii="宋体" w:hAnsi="宋体" w:hint="eastAsia"/>
          <w:color w:val="000000"/>
          <w:szCs w:val="21"/>
        </w:rPr>
        <w:instrText xml:space="preserve">LINK </w:instrText>
      </w:r>
      <w:r w:rsidR="0047464C">
        <w:rPr>
          <w:rFonts w:ascii="宋体" w:hAnsi="宋体"/>
          <w:color w:val="000000"/>
          <w:szCs w:val="21"/>
        </w:rPr>
        <w:instrText xml:space="preserve">Excel.Sheet.12 F:\\转仓公告\\年报半年报\\2020一季报\\年报模板.xlsx Sheet4!R1C2 </w:instrText>
      </w:r>
      <w:r w:rsidR="00616687">
        <w:rPr>
          <w:rFonts w:ascii="宋体" w:hAnsi="宋体" w:hint="eastAsia"/>
          <w:color w:val="000000"/>
          <w:szCs w:val="21"/>
        </w:rPr>
        <w:instrText>\a \t</w:instrText>
      </w:r>
      <w:r w:rsidR="00616687">
        <w:rPr>
          <w:rFonts w:ascii="宋体" w:hAnsi="宋体"/>
          <w:color w:val="000000"/>
          <w:szCs w:val="21"/>
        </w:rPr>
        <w:instrText xml:space="preserve"> </w:instrText>
      </w:r>
      <w:r w:rsidR="00097D6A">
        <w:rPr>
          <w:rFonts w:ascii="宋体" w:hAnsi="宋体"/>
          <w:color w:val="000000"/>
          <w:szCs w:val="21"/>
        </w:rPr>
        <w:fldChar w:fldCharType="separate"/>
      </w:r>
      <w:r w:rsidR="00097D6A">
        <w:rPr>
          <w:rFonts w:hint="eastAsia"/>
        </w:rPr>
        <w:t>2020</w:t>
      </w:r>
      <w:r w:rsidR="00097D6A">
        <w:rPr>
          <w:rFonts w:hint="eastAsia"/>
        </w:rPr>
        <w:t>年</w:t>
      </w:r>
      <w:r w:rsidR="00097D6A">
        <w:rPr>
          <w:rFonts w:hint="eastAsia"/>
        </w:rPr>
        <w:t>3</w:t>
      </w:r>
      <w:r w:rsidR="00097D6A">
        <w:rPr>
          <w:rFonts w:hint="eastAsia"/>
        </w:rPr>
        <w:t>月</w:t>
      </w:r>
      <w:r w:rsidR="00097D6A">
        <w:rPr>
          <w:rFonts w:hint="eastAsia"/>
        </w:rPr>
        <w:t>31</w:t>
      </w:r>
      <w:r w:rsidR="00097D6A">
        <w:rPr>
          <w:rFonts w:hint="eastAsia"/>
        </w:rPr>
        <w:t>日</w:t>
      </w:r>
      <w:r w:rsidR="00616687"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 xml:space="preserve">  </w:t>
      </w:r>
    </w:p>
    <w:p w:rsidR="00322A24" w:rsidRPr="00322A24" w:rsidRDefault="005204A8" w:rsidP="00322A24">
      <w:pPr>
        <w:spacing w:line="480" w:lineRule="exact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我行依照监管要求，现对</w:t>
      </w:r>
      <w:r w:rsidR="00B84265">
        <w:rPr>
          <w:rFonts w:ascii="宋体" w:hAnsi="宋体"/>
          <w:color w:val="000000"/>
          <w:szCs w:val="21"/>
        </w:rPr>
        <w:fldChar w:fldCharType="begin"/>
      </w:r>
      <w:r w:rsidR="00B84265">
        <w:rPr>
          <w:rFonts w:ascii="宋体" w:hAnsi="宋体"/>
          <w:color w:val="000000"/>
          <w:szCs w:val="21"/>
        </w:rPr>
        <w:instrText xml:space="preserve"> </w:instrText>
      </w:r>
      <w:r w:rsidR="00B84265">
        <w:rPr>
          <w:rFonts w:ascii="宋体" w:hAnsi="宋体" w:hint="eastAsia"/>
          <w:color w:val="000000"/>
          <w:szCs w:val="21"/>
        </w:rPr>
        <w:instrText xml:space="preserve">LINK </w:instrText>
      </w:r>
      <w:r w:rsidR="0047464C">
        <w:rPr>
          <w:rFonts w:ascii="宋体" w:hAnsi="宋体"/>
          <w:color w:val="000000"/>
          <w:szCs w:val="21"/>
        </w:rPr>
        <w:instrText xml:space="preserve">Excel.Sheet.12 F:\\转仓公告\\年报半年报\\2020一季报\\年报模板.xlsx Sheet4!R5C5 </w:instrText>
      </w:r>
      <w:r w:rsidR="00B84265">
        <w:rPr>
          <w:rFonts w:ascii="宋体" w:hAnsi="宋体" w:hint="eastAsia"/>
          <w:color w:val="000000"/>
          <w:szCs w:val="21"/>
        </w:rPr>
        <w:instrText>\a \t</w:instrText>
      </w:r>
      <w:r w:rsidR="00B84265">
        <w:rPr>
          <w:rFonts w:ascii="宋体" w:hAnsi="宋体"/>
          <w:color w:val="000000"/>
          <w:szCs w:val="21"/>
        </w:rPr>
        <w:instrText xml:space="preserve"> </w:instrText>
      </w:r>
      <w:r w:rsidR="00097D6A">
        <w:rPr>
          <w:rFonts w:ascii="宋体" w:hAnsi="宋体"/>
          <w:color w:val="000000"/>
          <w:szCs w:val="21"/>
        </w:rPr>
        <w:fldChar w:fldCharType="separate"/>
      </w:r>
      <w:r w:rsidR="00097D6A">
        <w:rPr>
          <w:rFonts w:hint="eastAsia"/>
        </w:rPr>
        <w:t>“乾元</w:t>
      </w:r>
      <w:r w:rsidR="00097D6A">
        <w:rPr>
          <w:rFonts w:hint="eastAsia"/>
        </w:rPr>
        <w:t>-</w:t>
      </w:r>
      <w:r w:rsidR="00097D6A">
        <w:rPr>
          <w:rFonts w:hint="eastAsia"/>
        </w:rPr>
        <w:t>久盈”</w:t>
      </w:r>
      <w:r w:rsidR="00097D6A">
        <w:rPr>
          <w:rFonts w:hint="eastAsia"/>
        </w:rPr>
        <w:t>2019</w:t>
      </w:r>
      <w:r w:rsidR="00097D6A">
        <w:rPr>
          <w:rFonts w:hint="eastAsia"/>
        </w:rPr>
        <w:t>年第</w:t>
      </w:r>
      <w:r w:rsidR="00097D6A">
        <w:rPr>
          <w:rFonts w:hint="eastAsia"/>
        </w:rPr>
        <w:t>833</w:t>
      </w:r>
      <w:r w:rsidR="00097D6A">
        <w:rPr>
          <w:rFonts w:hint="eastAsia"/>
        </w:rPr>
        <w:t>期</w:t>
      </w:r>
      <w:r w:rsidR="00B84265">
        <w:rPr>
          <w:rFonts w:ascii="宋体" w:hAnsi="宋体"/>
          <w:color w:val="000000"/>
          <w:szCs w:val="21"/>
        </w:rPr>
        <w:fldChar w:fldCharType="end"/>
      </w:r>
      <w:r>
        <w:rPr>
          <w:rFonts w:ascii="宋体" w:hAnsi="宋体" w:hint="eastAsia"/>
          <w:color w:val="000000"/>
          <w:szCs w:val="21"/>
        </w:rPr>
        <w:t>理财产品投资非标准化债权及股权类资产清单披露如下：</w:t>
      </w:r>
    </w:p>
    <w:tbl>
      <w:tblPr>
        <w:tblW w:w="5976" w:type="pct"/>
        <w:jc w:val="center"/>
        <w:tblInd w:w="-122" w:type="dxa"/>
        <w:tblLook w:val="04A0" w:firstRow="1" w:lastRow="0" w:firstColumn="1" w:lastColumn="0" w:noHBand="0" w:noVBand="1"/>
      </w:tblPr>
      <w:tblGrid>
        <w:gridCol w:w="1653"/>
        <w:gridCol w:w="4677"/>
        <w:gridCol w:w="2338"/>
        <w:gridCol w:w="849"/>
        <w:gridCol w:w="668"/>
      </w:tblGrid>
      <w:tr w:rsidR="000B1496" w:rsidRPr="00551F28" w:rsidTr="00097D6A">
        <w:trPr>
          <w:trHeight w:val="779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剩余融资期限（天）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F28" w:rsidRPr="00551F28" w:rsidRDefault="00551F28" w:rsidP="00551F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551F28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风险状况</w:t>
            </w:r>
          </w:p>
        </w:tc>
      </w:tr>
      <w:tr w:rsidR="000B1496" w:rsidRPr="00551F28" w:rsidTr="00097D6A">
        <w:trPr>
          <w:trHeight w:val="244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D71DD0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Sheet4!R9C7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其他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F60015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Sheet4!R9C5 </w:instrText>
            </w:r>
            <w:r>
              <w:instrText xml:space="preserve">\a \t </w:instrText>
            </w:r>
            <w:r w:rsidR="00EF5434">
              <w:instrText xml:space="preserve"> \* MERGEFORMAT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建信期货有限责任公司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F28" w:rsidRPr="00551F28" w:rsidRDefault="00EF5434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Sheet4!R9C6 </w:instrText>
            </w:r>
            <w:r>
              <w:instrText xml:space="preserve">\a \t  \* MERGEFORMAT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建信期货</w:t>
            </w:r>
            <w:r w:rsidR="00097D6A">
              <w:rPr>
                <w:rFonts w:hint="eastAsia"/>
              </w:rPr>
              <w:t>-</w:t>
            </w:r>
            <w:r w:rsidR="00097D6A">
              <w:rPr>
                <w:rFonts w:hint="eastAsia"/>
              </w:rPr>
              <w:t>玉皇山南浙盈</w:t>
            </w:r>
            <w:r w:rsidR="00097D6A">
              <w:rPr>
                <w:rFonts w:hint="eastAsia"/>
              </w:rPr>
              <w:t>1</w:t>
            </w:r>
            <w:r w:rsidR="00097D6A">
              <w:rPr>
                <w:rFonts w:hint="eastAsia"/>
              </w:rPr>
              <w:t>号资产管理计划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D71DD0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Sheet4!R9C8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223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28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097D6A">
        <w:trPr>
          <w:trHeight w:val="244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Sheet4!R10C7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股权投资类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Sheet4!R10C5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桐乡市水务集团有限公司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Sheet4!R10C6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18</w:t>
            </w:r>
            <w:r w:rsidR="00097D6A">
              <w:rPr>
                <w:rFonts w:hint="eastAsia"/>
              </w:rPr>
              <w:t>浙桐乡水务</w:t>
            </w:r>
            <w:r w:rsidR="00097D6A">
              <w:rPr>
                <w:rFonts w:hint="eastAsia"/>
              </w:rPr>
              <w:t>EF001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Sheet4!R10C8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1754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28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097D6A">
        <w:trPr>
          <w:trHeight w:val="244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Sheet4!R11C7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股权投资类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Sheet4!R11C5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舟山群岛新区金融投资有限公司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E5F" w:rsidRPr="00551F28" w:rsidRDefault="0050574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Sheet4!R11C6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18</w:t>
            </w:r>
            <w:r w:rsidR="00097D6A">
              <w:rPr>
                <w:rFonts w:hint="eastAsia"/>
              </w:rPr>
              <w:t>浙舟山金投</w:t>
            </w:r>
            <w:r w:rsidR="00097D6A">
              <w:rPr>
                <w:rFonts w:hint="eastAsia"/>
              </w:rPr>
              <w:t>EF001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EF79D9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Sheet4!R11C8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939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E5F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097D6A">
        <w:trPr>
          <w:trHeight w:val="244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342E4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Sheet4!R12C7 </w:instrText>
            </w:r>
            <w:r>
              <w:instrText xml:space="preserve">\a \t </w:instrText>
            </w:r>
            <w:r w:rsidR="009459C1">
              <w:instrText xml:space="preserve"> \* MERGEFORMAT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股权投资类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342E4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Sheet4!R12C5 </w:instrText>
            </w:r>
            <w:r>
              <w:instrText xml:space="preserve">\a \t </w:instrText>
            </w:r>
            <w:r w:rsidR="009459C1">
              <w:instrText xml:space="preserve"> \* MERGEFORMAT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温州市瓯海新城建设开发有限公司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E5F" w:rsidRPr="00551F28" w:rsidRDefault="00342E4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Sheet4!R12C6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18</w:t>
            </w:r>
            <w:r w:rsidR="00097D6A">
              <w:rPr>
                <w:rFonts w:hint="eastAsia"/>
              </w:rPr>
              <w:t>浙温瓯海新城</w:t>
            </w:r>
            <w:r w:rsidR="00097D6A">
              <w:rPr>
                <w:rFonts w:hint="eastAsia"/>
              </w:rPr>
              <w:t>EI001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342E4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Sheet4!R12C8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2772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E5F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097D6A">
        <w:trPr>
          <w:trHeight w:val="244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342E4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Sheet4!R13C7 </w:instrText>
            </w:r>
            <w:r>
              <w:instrText xml:space="preserve">\a \t </w:instrText>
            </w:r>
            <w:r w:rsidR="009459C1">
              <w:instrText xml:space="preserve"> \* MERGEFORMAT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股权投资类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342E4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Sheet4!R13C5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温州高新技术产业开发区投资建设开发有限公司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E5F" w:rsidRPr="00551F28" w:rsidRDefault="00342E4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Sheet4!R13C6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17</w:t>
            </w:r>
            <w:r w:rsidR="00097D6A">
              <w:rPr>
                <w:rFonts w:hint="eastAsia"/>
              </w:rPr>
              <w:t>浙高新公司</w:t>
            </w:r>
            <w:r w:rsidR="00097D6A">
              <w:rPr>
                <w:rFonts w:hint="eastAsia"/>
              </w:rPr>
              <w:t>EI001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342E4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Sheet4!R13C8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2653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E5F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097D6A">
        <w:trPr>
          <w:trHeight w:val="244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9459C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Sheet4!R14C7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股权投资类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9459C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Sheet4!R14C5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建德市城市建设发展投资有限公司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51F28" w:rsidRPr="00551F28" w:rsidRDefault="009459C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Sheet4!R14C6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17</w:t>
            </w:r>
            <w:r w:rsidR="00097D6A">
              <w:rPr>
                <w:rFonts w:hint="eastAsia"/>
              </w:rPr>
              <w:t>浙建德城投</w:t>
            </w:r>
            <w:r w:rsidR="00097D6A">
              <w:rPr>
                <w:rFonts w:hint="eastAsia"/>
              </w:rPr>
              <w:t>EI001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1F28" w:rsidRPr="00551F28" w:rsidRDefault="009459C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Sheet4!R14C8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1297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51F28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097D6A">
        <w:trPr>
          <w:trHeight w:val="244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9459C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Sheet4!R15C7 </w:instrText>
            </w:r>
            <w:r>
              <w:instrText xml:space="preserve">\a \t </w:instrText>
            </w:r>
            <w:r w:rsidR="000B1496">
              <w:instrText xml:space="preserve"> \* MERGEFORMAT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股权收益权类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9459C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Sheet4!R15C5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永嘉投资集团有限公司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E5F" w:rsidRPr="00551F28" w:rsidRDefault="009459C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Sheet4!R15C6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17</w:t>
            </w:r>
            <w:r w:rsidR="00097D6A">
              <w:rPr>
                <w:rFonts w:hint="eastAsia"/>
              </w:rPr>
              <w:t>浙温州永投</w:t>
            </w:r>
            <w:r w:rsidR="00097D6A">
              <w:rPr>
                <w:rFonts w:hint="eastAsia"/>
              </w:rPr>
              <w:t>EB001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9459C1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Sheet4!R15C8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2695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E5F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097D6A">
        <w:trPr>
          <w:trHeight w:val="244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0B1496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Sheet4!R16C7 </w:instrText>
            </w:r>
            <w:r>
              <w:instrText xml:space="preserve">\a \t </w:instrText>
            </w:r>
            <w:r w:rsidR="00767C43">
              <w:instrText xml:space="preserve"> \* MERGEFORMAT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股权收益权类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0B1496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Sheet4!R16C5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长兴交通投资集团有限公司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E5F" w:rsidRPr="00551F28" w:rsidRDefault="000B1496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Sheet4!R16C6 </w:instrText>
            </w:r>
            <w:r>
              <w:instrText xml:space="preserve">\a \t  \* MERGEFORMAT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17</w:t>
            </w:r>
            <w:r w:rsidR="00097D6A">
              <w:rPr>
                <w:rFonts w:hint="eastAsia"/>
              </w:rPr>
              <w:t>浙长兴交投</w:t>
            </w:r>
            <w:r w:rsidR="00097D6A">
              <w:rPr>
                <w:rFonts w:hint="eastAsia"/>
              </w:rPr>
              <w:t>EB001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0B1496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Sheet4!R16C8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680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E5F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097D6A">
        <w:trPr>
          <w:trHeight w:val="244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0B1496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Sheet4!R17C7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基金投资类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0B1496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Sheet4!R17C5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浙江乌镇互联网特色小镇投资建设有限公司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E5F" w:rsidRPr="00551F28" w:rsidRDefault="000B1496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Sheet4!R17C6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16</w:t>
            </w:r>
            <w:r w:rsidR="00097D6A">
              <w:rPr>
                <w:rFonts w:hint="eastAsia"/>
              </w:rPr>
              <w:t>浙桐乡</w:t>
            </w:r>
            <w:r w:rsidR="00097D6A">
              <w:rPr>
                <w:rFonts w:hint="eastAsia"/>
              </w:rPr>
              <w:t>OB003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0B1496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Sheet4!R17C8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1282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E5F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097D6A">
        <w:trPr>
          <w:trHeight w:val="244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157202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Sheet4!R18C7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基金投资类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157202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Sheet4!R18C5 </w:instrText>
            </w:r>
            <w:r>
              <w:instrText xml:space="preserve">\a \t </w:instrText>
            </w:r>
            <w:r w:rsidR="00767C43">
              <w:instrText xml:space="preserve"> \* MERGEFORMAT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桐乡市乌镇互联网产业园投资开发有限公司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E5F" w:rsidRPr="00551F28" w:rsidRDefault="00157202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Sheet4!R18C6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16</w:t>
            </w:r>
            <w:r w:rsidR="00097D6A">
              <w:rPr>
                <w:rFonts w:hint="eastAsia"/>
              </w:rPr>
              <w:t>浙桐乡</w:t>
            </w:r>
            <w:r w:rsidR="00097D6A">
              <w:rPr>
                <w:rFonts w:hint="eastAsia"/>
              </w:rPr>
              <w:t>OB002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157202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Sheet4!R18C8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1129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E5F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  <w:tr w:rsidR="000B1496" w:rsidRPr="00551F28" w:rsidTr="00097D6A">
        <w:trPr>
          <w:trHeight w:val="244"/>
          <w:jc w:val="center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767C43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Sheet4!R19C7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资产收益权类</w:t>
            </w:r>
            <w:r>
              <w:fldChar w:fldCharType="end"/>
            </w:r>
          </w:p>
        </w:tc>
        <w:tc>
          <w:tcPr>
            <w:tcW w:w="22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157202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Sheet4!R19C5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温州市城市建设投资集团有限公司</w:t>
            </w:r>
            <w:r>
              <w:fldChar w:fldCharType="end"/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2E5F" w:rsidRPr="00551F28" w:rsidRDefault="00767C43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Sheet4!R19C6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17</w:t>
            </w:r>
            <w:r w:rsidR="00097D6A">
              <w:rPr>
                <w:rFonts w:hint="eastAsia"/>
              </w:rPr>
              <w:t>浙温州城投</w:t>
            </w:r>
            <w:r w:rsidR="00097D6A">
              <w:rPr>
                <w:rFonts w:hint="eastAsia"/>
              </w:rPr>
              <w:t>AB001</w:t>
            </w:r>
            <w:r>
              <w:fldChar w:fldCharType="end"/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8A2E5F" w:rsidRPr="00551F28" w:rsidRDefault="00767C43" w:rsidP="00551F28">
            <w:pPr>
              <w:jc w:val="center"/>
            </w:pPr>
            <w:r>
              <w:fldChar w:fldCharType="begin"/>
            </w:r>
            <w:r>
              <w:instrText xml:space="preserve"> LINK </w:instrText>
            </w:r>
            <w:r w:rsidR="0047464C">
              <w:instrText>Excel.Sheet.12</w:instrText>
            </w:r>
            <w:r w:rsidR="0047464C">
              <w:rPr>
                <w:rFonts w:hint="eastAsia"/>
              </w:rPr>
              <w:instrText xml:space="preserve"> F:\\</w:instrText>
            </w:r>
            <w:r w:rsidR="0047464C">
              <w:rPr>
                <w:rFonts w:hint="eastAsia"/>
              </w:rPr>
              <w:instrText>转仓公告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年报半年报</w:instrText>
            </w:r>
            <w:r w:rsidR="0047464C">
              <w:rPr>
                <w:rFonts w:hint="eastAsia"/>
              </w:rPr>
              <w:instrText>\\2020</w:instrText>
            </w:r>
            <w:r w:rsidR="0047464C">
              <w:rPr>
                <w:rFonts w:hint="eastAsia"/>
              </w:rPr>
              <w:instrText>一季报</w:instrText>
            </w:r>
            <w:r w:rsidR="0047464C">
              <w:rPr>
                <w:rFonts w:hint="eastAsia"/>
              </w:rPr>
              <w:instrText>\\</w:instrText>
            </w:r>
            <w:r w:rsidR="0047464C">
              <w:rPr>
                <w:rFonts w:hint="eastAsia"/>
              </w:rPr>
              <w:instrText>年报模板</w:instrText>
            </w:r>
            <w:r w:rsidR="0047464C">
              <w:rPr>
                <w:rFonts w:hint="eastAsia"/>
              </w:rPr>
              <w:instrText>.xlsx</w:instrText>
            </w:r>
            <w:r w:rsidR="0047464C">
              <w:instrText xml:space="preserve"> Sheet4!R19C8 </w:instrText>
            </w:r>
            <w:r>
              <w:instrText xml:space="preserve">\a \t </w:instrText>
            </w:r>
            <w:r w:rsidR="00097D6A">
              <w:fldChar w:fldCharType="separate"/>
            </w:r>
            <w:r w:rsidR="00097D6A">
              <w:rPr>
                <w:rFonts w:hint="eastAsia"/>
              </w:rPr>
              <w:t>589</w:t>
            </w:r>
            <w:r>
              <w:fldChar w:fldCharType="end"/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2E5F" w:rsidRPr="00551F28" w:rsidRDefault="00505749" w:rsidP="00551F28">
            <w:pPr>
              <w:widowControl/>
              <w:jc w:val="left"/>
            </w:pPr>
            <w:r>
              <w:rPr>
                <w:rFonts w:hint="eastAsia"/>
              </w:rPr>
              <w:t>正常</w:t>
            </w:r>
          </w:p>
        </w:tc>
      </w:tr>
    </w:tbl>
    <w:p w:rsidR="001970B1" w:rsidRDefault="001970B1" w:rsidP="005204A8">
      <w:pPr>
        <w:spacing w:line="480" w:lineRule="exact"/>
        <w:rPr>
          <w:rFonts w:ascii="宋体" w:hAnsi="宋体"/>
          <w:color w:val="000000"/>
          <w:szCs w:val="21"/>
        </w:rPr>
      </w:pPr>
    </w:p>
    <w:p w:rsidR="004E2D60" w:rsidRPr="00B31D12" w:rsidRDefault="004E2D60" w:rsidP="005204A8">
      <w:pPr>
        <w:spacing w:line="480" w:lineRule="exact"/>
        <w:rPr>
          <w:rFonts w:ascii="彩虹粗仿宋" w:eastAsia="彩虹粗仿宋" w:hAnsi="宋体" w:cs="宋体"/>
          <w:color w:val="000000"/>
          <w:kern w:val="0"/>
          <w:szCs w:val="21"/>
        </w:rPr>
      </w:pPr>
      <w:r w:rsidRPr="00D545F7">
        <w:rPr>
          <w:rFonts w:ascii="宋体" w:hAnsi="宋体" w:hint="eastAsia"/>
          <w:color w:val="000000"/>
          <w:szCs w:val="21"/>
        </w:rPr>
        <w:t>除上述资产外，</w:t>
      </w:r>
      <w:r w:rsidR="00D545F7">
        <w:rPr>
          <w:rFonts w:ascii="宋体" w:hAnsi="宋体" w:hint="eastAsia"/>
          <w:color w:val="000000"/>
          <w:szCs w:val="21"/>
        </w:rPr>
        <w:t>产品投资</w:t>
      </w:r>
      <w:r w:rsidRPr="00D545F7">
        <w:rPr>
          <w:rFonts w:ascii="宋体" w:hAnsi="宋体" w:hint="eastAsia"/>
          <w:color w:val="000000"/>
          <w:szCs w:val="21"/>
        </w:rPr>
        <w:t>其他资产</w:t>
      </w:r>
      <w:r w:rsidR="00D545F7">
        <w:rPr>
          <w:rFonts w:ascii="宋体" w:hAnsi="宋体" w:hint="eastAsia"/>
          <w:color w:val="000000"/>
          <w:szCs w:val="21"/>
        </w:rPr>
        <w:t>的</w:t>
      </w:r>
      <w:r w:rsidRPr="00D545F7">
        <w:rPr>
          <w:rFonts w:ascii="宋体" w:hAnsi="宋体" w:hint="eastAsia"/>
          <w:color w:val="000000"/>
          <w:szCs w:val="21"/>
        </w:rPr>
        <w:t>风险状况</w:t>
      </w:r>
      <w:r w:rsidR="00D545F7">
        <w:rPr>
          <w:rFonts w:ascii="宋体" w:hAnsi="宋体" w:hint="eastAsia"/>
          <w:color w:val="000000"/>
          <w:szCs w:val="21"/>
        </w:rPr>
        <w:t>：</w:t>
      </w:r>
    </w:p>
    <w:p w:rsidR="005204A8" w:rsidRPr="004738BC" w:rsidRDefault="005204A8" w:rsidP="005204A8">
      <w:pPr>
        <w:spacing w:line="480" w:lineRule="exact"/>
        <w:rPr>
          <w:rFonts w:ascii="宋体" w:hAnsi="宋体"/>
          <w:color w:val="000000"/>
          <w:szCs w:val="21"/>
        </w:rPr>
      </w:pPr>
      <w:r>
        <w:rPr>
          <w:rFonts w:ascii="彩虹粗仿宋" w:eastAsia="彩虹粗仿宋" w:hAnsi="宋体" w:cs="宋体" w:hint="eastAsia"/>
          <w:color w:val="000000"/>
          <w:kern w:val="0"/>
          <w:szCs w:val="21"/>
        </w:rPr>
        <w:t>到期收益分配详见产品说明书。</w:t>
      </w:r>
    </w:p>
    <w:p w:rsidR="00783ADA" w:rsidRPr="005204A8" w:rsidRDefault="00783ADA" w:rsidP="005204A8">
      <w:pPr>
        <w:spacing w:line="480" w:lineRule="exact"/>
        <w:ind w:firstLineChars="200" w:firstLine="420"/>
        <w:outlineLvl w:val="0"/>
        <w:rPr>
          <w:rFonts w:ascii="宋体" w:hAnsi="宋体"/>
          <w:color w:val="000000"/>
          <w:szCs w:val="21"/>
        </w:rPr>
      </w:pPr>
    </w:p>
    <w:sectPr w:rsidR="00783ADA" w:rsidRPr="0052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582" w:rsidRDefault="00252582" w:rsidP="00747E15">
      <w:r>
        <w:separator/>
      </w:r>
    </w:p>
  </w:endnote>
  <w:endnote w:type="continuationSeparator" w:id="0">
    <w:p w:rsidR="00252582" w:rsidRDefault="00252582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582" w:rsidRDefault="00252582" w:rsidP="00747E15">
      <w:r>
        <w:separator/>
      </w:r>
    </w:p>
  </w:footnote>
  <w:footnote w:type="continuationSeparator" w:id="0">
    <w:p w:rsidR="00252582" w:rsidRDefault="00252582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04B86"/>
    <w:rsid w:val="000110A3"/>
    <w:rsid w:val="00026C30"/>
    <w:rsid w:val="00034EB1"/>
    <w:rsid w:val="0003763B"/>
    <w:rsid w:val="00041CF5"/>
    <w:rsid w:val="0004473E"/>
    <w:rsid w:val="000458EB"/>
    <w:rsid w:val="00050B6D"/>
    <w:rsid w:val="00063A00"/>
    <w:rsid w:val="000643DA"/>
    <w:rsid w:val="00064987"/>
    <w:rsid w:val="00072A3F"/>
    <w:rsid w:val="00073B7B"/>
    <w:rsid w:val="0007711F"/>
    <w:rsid w:val="00097D6A"/>
    <w:rsid w:val="000A58C0"/>
    <w:rsid w:val="000A7A07"/>
    <w:rsid w:val="000B1496"/>
    <w:rsid w:val="000B2257"/>
    <w:rsid w:val="000B587B"/>
    <w:rsid w:val="000B6D04"/>
    <w:rsid w:val="000C3403"/>
    <w:rsid w:val="000F4ED6"/>
    <w:rsid w:val="000F5E7E"/>
    <w:rsid w:val="00106270"/>
    <w:rsid w:val="00117AFB"/>
    <w:rsid w:val="00120614"/>
    <w:rsid w:val="00120E2F"/>
    <w:rsid w:val="00121446"/>
    <w:rsid w:val="00122282"/>
    <w:rsid w:val="001253E2"/>
    <w:rsid w:val="00126391"/>
    <w:rsid w:val="00131840"/>
    <w:rsid w:val="00153C80"/>
    <w:rsid w:val="00154D69"/>
    <w:rsid w:val="0015543C"/>
    <w:rsid w:val="00157202"/>
    <w:rsid w:val="001654BE"/>
    <w:rsid w:val="0017482E"/>
    <w:rsid w:val="0017771F"/>
    <w:rsid w:val="0018438D"/>
    <w:rsid w:val="00194B35"/>
    <w:rsid w:val="00195CFF"/>
    <w:rsid w:val="001970B1"/>
    <w:rsid w:val="001A1254"/>
    <w:rsid w:val="001A1F0C"/>
    <w:rsid w:val="001A204D"/>
    <w:rsid w:val="001B3848"/>
    <w:rsid w:val="001C207C"/>
    <w:rsid w:val="001C4CE3"/>
    <w:rsid w:val="001C51CC"/>
    <w:rsid w:val="001D4D93"/>
    <w:rsid w:val="001E0ABA"/>
    <w:rsid w:val="001E60BC"/>
    <w:rsid w:val="001E70EA"/>
    <w:rsid w:val="001F3D33"/>
    <w:rsid w:val="001F4173"/>
    <w:rsid w:val="00206C50"/>
    <w:rsid w:val="00212278"/>
    <w:rsid w:val="00215713"/>
    <w:rsid w:val="00225A63"/>
    <w:rsid w:val="00233ACD"/>
    <w:rsid w:val="0023623C"/>
    <w:rsid w:val="00237CF2"/>
    <w:rsid w:val="00240A06"/>
    <w:rsid w:val="00245012"/>
    <w:rsid w:val="00252582"/>
    <w:rsid w:val="0025384F"/>
    <w:rsid w:val="00255672"/>
    <w:rsid w:val="00264E8C"/>
    <w:rsid w:val="00266DC8"/>
    <w:rsid w:val="00272D45"/>
    <w:rsid w:val="002767A0"/>
    <w:rsid w:val="00286C46"/>
    <w:rsid w:val="00290FAE"/>
    <w:rsid w:val="00292733"/>
    <w:rsid w:val="00293EB3"/>
    <w:rsid w:val="002974F6"/>
    <w:rsid w:val="002A0C80"/>
    <w:rsid w:val="002B1B4E"/>
    <w:rsid w:val="002D029C"/>
    <w:rsid w:val="002F02E2"/>
    <w:rsid w:val="002F21B2"/>
    <w:rsid w:val="00305DE3"/>
    <w:rsid w:val="003112A9"/>
    <w:rsid w:val="00322A24"/>
    <w:rsid w:val="00326849"/>
    <w:rsid w:val="00332886"/>
    <w:rsid w:val="00333409"/>
    <w:rsid w:val="00342E41"/>
    <w:rsid w:val="0034556B"/>
    <w:rsid w:val="003469B0"/>
    <w:rsid w:val="00346C2E"/>
    <w:rsid w:val="003729DF"/>
    <w:rsid w:val="00373677"/>
    <w:rsid w:val="0039500D"/>
    <w:rsid w:val="003A14BA"/>
    <w:rsid w:val="003A6076"/>
    <w:rsid w:val="003B5CC6"/>
    <w:rsid w:val="003D3F6C"/>
    <w:rsid w:val="003E0232"/>
    <w:rsid w:val="003E4D8B"/>
    <w:rsid w:val="003F5FAA"/>
    <w:rsid w:val="00404027"/>
    <w:rsid w:val="004118B6"/>
    <w:rsid w:val="00417D2B"/>
    <w:rsid w:val="004340C8"/>
    <w:rsid w:val="00437C59"/>
    <w:rsid w:val="00446C31"/>
    <w:rsid w:val="00451B06"/>
    <w:rsid w:val="004540EE"/>
    <w:rsid w:val="00466EA0"/>
    <w:rsid w:val="00467A3A"/>
    <w:rsid w:val="0047464C"/>
    <w:rsid w:val="0048507A"/>
    <w:rsid w:val="00491FFA"/>
    <w:rsid w:val="00495958"/>
    <w:rsid w:val="004A39A1"/>
    <w:rsid w:val="004A7B18"/>
    <w:rsid w:val="004B098B"/>
    <w:rsid w:val="004B773D"/>
    <w:rsid w:val="004C1B42"/>
    <w:rsid w:val="004C2FFD"/>
    <w:rsid w:val="004D6FF3"/>
    <w:rsid w:val="004D72CA"/>
    <w:rsid w:val="004E213D"/>
    <w:rsid w:val="004E2D60"/>
    <w:rsid w:val="00505749"/>
    <w:rsid w:val="005204A8"/>
    <w:rsid w:val="00550B5D"/>
    <w:rsid w:val="00551F28"/>
    <w:rsid w:val="0055328A"/>
    <w:rsid w:val="00553503"/>
    <w:rsid w:val="00556FF5"/>
    <w:rsid w:val="00574C73"/>
    <w:rsid w:val="00575AC8"/>
    <w:rsid w:val="00576002"/>
    <w:rsid w:val="00581772"/>
    <w:rsid w:val="00584D88"/>
    <w:rsid w:val="00590429"/>
    <w:rsid w:val="005965D6"/>
    <w:rsid w:val="005A7E4B"/>
    <w:rsid w:val="005C491D"/>
    <w:rsid w:val="005D075A"/>
    <w:rsid w:val="005E1AF9"/>
    <w:rsid w:val="005F0968"/>
    <w:rsid w:val="005F3EE3"/>
    <w:rsid w:val="00605150"/>
    <w:rsid w:val="00610506"/>
    <w:rsid w:val="006135B1"/>
    <w:rsid w:val="00616687"/>
    <w:rsid w:val="00620E25"/>
    <w:rsid w:val="00624397"/>
    <w:rsid w:val="006317AB"/>
    <w:rsid w:val="006342A8"/>
    <w:rsid w:val="006350AB"/>
    <w:rsid w:val="00637ADC"/>
    <w:rsid w:val="00656BFB"/>
    <w:rsid w:val="00657E0A"/>
    <w:rsid w:val="006761CD"/>
    <w:rsid w:val="0067622B"/>
    <w:rsid w:val="00690080"/>
    <w:rsid w:val="00691D50"/>
    <w:rsid w:val="006A2E96"/>
    <w:rsid w:val="006B0FB5"/>
    <w:rsid w:val="006B22EF"/>
    <w:rsid w:val="006B7D67"/>
    <w:rsid w:val="006C418D"/>
    <w:rsid w:val="006C6AA2"/>
    <w:rsid w:val="006D1B33"/>
    <w:rsid w:val="006D216F"/>
    <w:rsid w:val="006D243F"/>
    <w:rsid w:val="006D509E"/>
    <w:rsid w:val="006F03B9"/>
    <w:rsid w:val="006F51AA"/>
    <w:rsid w:val="00712AAE"/>
    <w:rsid w:val="00721E88"/>
    <w:rsid w:val="007224EB"/>
    <w:rsid w:val="00725E07"/>
    <w:rsid w:val="00730420"/>
    <w:rsid w:val="00732817"/>
    <w:rsid w:val="007367C1"/>
    <w:rsid w:val="007372CD"/>
    <w:rsid w:val="00742813"/>
    <w:rsid w:val="00747E15"/>
    <w:rsid w:val="00751289"/>
    <w:rsid w:val="00753381"/>
    <w:rsid w:val="00767C43"/>
    <w:rsid w:val="007812E4"/>
    <w:rsid w:val="00783ADA"/>
    <w:rsid w:val="00784FEC"/>
    <w:rsid w:val="0079146A"/>
    <w:rsid w:val="00796986"/>
    <w:rsid w:val="007A0A0E"/>
    <w:rsid w:val="007A2D9F"/>
    <w:rsid w:val="007A56A8"/>
    <w:rsid w:val="007A7935"/>
    <w:rsid w:val="007B2D94"/>
    <w:rsid w:val="007B72B7"/>
    <w:rsid w:val="007C3A4B"/>
    <w:rsid w:val="007E674C"/>
    <w:rsid w:val="007F05DC"/>
    <w:rsid w:val="007F4653"/>
    <w:rsid w:val="007F486F"/>
    <w:rsid w:val="007F534E"/>
    <w:rsid w:val="00803A6A"/>
    <w:rsid w:val="00806379"/>
    <w:rsid w:val="00806AB0"/>
    <w:rsid w:val="00814FC5"/>
    <w:rsid w:val="0082077A"/>
    <w:rsid w:val="00821DFE"/>
    <w:rsid w:val="00842AD9"/>
    <w:rsid w:val="00844195"/>
    <w:rsid w:val="00852D7B"/>
    <w:rsid w:val="00867207"/>
    <w:rsid w:val="00871C05"/>
    <w:rsid w:val="0088151D"/>
    <w:rsid w:val="0088235C"/>
    <w:rsid w:val="00887E97"/>
    <w:rsid w:val="008A2E5F"/>
    <w:rsid w:val="008A3209"/>
    <w:rsid w:val="008A689A"/>
    <w:rsid w:val="008B264F"/>
    <w:rsid w:val="008C06B1"/>
    <w:rsid w:val="008E0006"/>
    <w:rsid w:val="008E54A7"/>
    <w:rsid w:val="008E7AFD"/>
    <w:rsid w:val="008F7A19"/>
    <w:rsid w:val="00900022"/>
    <w:rsid w:val="00907C16"/>
    <w:rsid w:val="00914F94"/>
    <w:rsid w:val="00920FF8"/>
    <w:rsid w:val="00923258"/>
    <w:rsid w:val="0092330C"/>
    <w:rsid w:val="0093043C"/>
    <w:rsid w:val="009331AC"/>
    <w:rsid w:val="00936BC8"/>
    <w:rsid w:val="00941557"/>
    <w:rsid w:val="009459C1"/>
    <w:rsid w:val="00957B5C"/>
    <w:rsid w:val="00960A76"/>
    <w:rsid w:val="00961315"/>
    <w:rsid w:val="0096155A"/>
    <w:rsid w:val="0096707E"/>
    <w:rsid w:val="00976495"/>
    <w:rsid w:val="00985B43"/>
    <w:rsid w:val="0099268F"/>
    <w:rsid w:val="00992C67"/>
    <w:rsid w:val="00994651"/>
    <w:rsid w:val="009A0441"/>
    <w:rsid w:val="009A1E28"/>
    <w:rsid w:val="009A411B"/>
    <w:rsid w:val="009C1261"/>
    <w:rsid w:val="009C482A"/>
    <w:rsid w:val="009C7FE1"/>
    <w:rsid w:val="009D1164"/>
    <w:rsid w:val="009E28EF"/>
    <w:rsid w:val="009F16C9"/>
    <w:rsid w:val="009F2326"/>
    <w:rsid w:val="00A00212"/>
    <w:rsid w:val="00A032E0"/>
    <w:rsid w:val="00A05A71"/>
    <w:rsid w:val="00A20C0F"/>
    <w:rsid w:val="00A22C1A"/>
    <w:rsid w:val="00A25D53"/>
    <w:rsid w:val="00A4578C"/>
    <w:rsid w:val="00A66F45"/>
    <w:rsid w:val="00A735E4"/>
    <w:rsid w:val="00A8132E"/>
    <w:rsid w:val="00AB53D1"/>
    <w:rsid w:val="00AB7107"/>
    <w:rsid w:val="00AC0790"/>
    <w:rsid w:val="00AC12D7"/>
    <w:rsid w:val="00AC7CDE"/>
    <w:rsid w:val="00AD558F"/>
    <w:rsid w:val="00AD5E04"/>
    <w:rsid w:val="00B020F5"/>
    <w:rsid w:val="00B15284"/>
    <w:rsid w:val="00B31D12"/>
    <w:rsid w:val="00B33523"/>
    <w:rsid w:val="00B37BFF"/>
    <w:rsid w:val="00B4205F"/>
    <w:rsid w:val="00B42469"/>
    <w:rsid w:val="00B466B4"/>
    <w:rsid w:val="00B52D93"/>
    <w:rsid w:val="00B719F4"/>
    <w:rsid w:val="00B71F10"/>
    <w:rsid w:val="00B84265"/>
    <w:rsid w:val="00B93E97"/>
    <w:rsid w:val="00B9591A"/>
    <w:rsid w:val="00BA58F5"/>
    <w:rsid w:val="00BB248B"/>
    <w:rsid w:val="00BC3C60"/>
    <w:rsid w:val="00BC6C87"/>
    <w:rsid w:val="00BE070B"/>
    <w:rsid w:val="00BE1EDD"/>
    <w:rsid w:val="00BE6A47"/>
    <w:rsid w:val="00BF33D1"/>
    <w:rsid w:val="00BF403D"/>
    <w:rsid w:val="00BF7077"/>
    <w:rsid w:val="00C07C81"/>
    <w:rsid w:val="00C11612"/>
    <w:rsid w:val="00C118E8"/>
    <w:rsid w:val="00C257ED"/>
    <w:rsid w:val="00C536AE"/>
    <w:rsid w:val="00C56170"/>
    <w:rsid w:val="00C561DF"/>
    <w:rsid w:val="00C61B7B"/>
    <w:rsid w:val="00C720CE"/>
    <w:rsid w:val="00C73436"/>
    <w:rsid w:val="00C85517"/>
    <w:rsid w:val="00C86E63"/>
    <w:rsid w:val="00C91AB5"/>
    <w:rsid w:val="00C95779"/>
    <w:rsid w:val="00C97974"/>
    <w:rsid w:val="00CA4723"/>
    <w:rsid w:val="00CB2123"/>
    <w:rsid w:val="00CB3AEC"/>
    <w:rsid w:val="00CC33AD"/>
    <w:rsid w:val="00CC48F5"/>
    <w:rsid w:val="00D07160"/>
    <w:rsid w:val="00D110A2"/>
    <w:rsid w:val="00D1203F"/>
    <w:rsid w:val="00D1212F"/>
    <w:rsid w:val="00D137A7"/>
    <w:rsid w:val="00D160FD"/>
    <w:rsid w:val="00D23DE7"/>
    <w:rsid w:val="00D30981"/>
    <w:rsid w:val="00D47BB4"/>
    <w:rsid w:val="00D50E73"/>
    <w:rsid w:val="00D51247"/>
    <w:rsid w:val="00D5232C"/>
    <w:rsid w:val="00D545F7"/>
    <w:rsid w:val="00D570FB"/>
    <w:rsid w:val="00D57BDC"/>
    <w:rsid w:val="00D62D31"/>
    <w:rsid w:val="00D63459"/>
    <w:rsid w:val="00D71CA7"/>
    <w:rsid w:val="00D71DD0"/>
    <w:rsid w:val="00D8466B"/>
    <w:rsid w:val="00DA5D3B"/>
    <w:rsid w:val="00DB4B6B"/>
    <w:rsid w:val="00DC041F"/>
    <w:rsid w:val="00DC0BC9"/>
    <w:rsid w:val="00DD26B0"/>
    <w:rsid w:val="00DE64B8"/>
    <w:rsid w:val="00DE7BE6"/>
    <w:rsid w:val="00DF32AC"/>
    <w:rsid w:val="00DF4246"/>
    <w:rsid w:val="00DF508D"/>
    <w:rsid w:val="00DF578A"/>
    <w:rsid w:val="00E17E29"/>
    <w:rsid w:val="00E24F4A"/>
    <w:rsid w:val="00E27018"/>
    <w:rsid w:val="00E31B0A"/>
    <w:rsid w:val="00E40EB7"/>
    <w:rsid w:val="00E469BA"/>
    <w:rsid w:val="00E76F46"/>
    <w:rsid w:val="00E77447"/>
    <w:rsid w:val="00EA1F92"/>
    <w:rsid w:val="00EA2DD9"/>
    <w:rsid w:val="00EA7A9F"/>
    <w:rsid w:val="00EB262D"/>
    <w:rsid w:val="00EB292F"/>
    <w:rsid w:val="00EB5733"/>
    <w:rsid w:val="00EC16E4"/>
    <w:rsid w:val="00EC33D8"/>
    <w:rsid w:val="00ED276F"/>
    <w:rsid w:val="00EF28D6"/>
    <w:rsid w:val="00EF5434"/>
    <w:rsid w:val="00EF79D9"/>
    <w:rsid w:val="00F00768"/>
    <w:rsid w:val="00F1689B"/>
    <w:rsid w:val="00F16A9F"/>
    <w:rsid w:val="00F20317"/>
    <w:rsid w:val="00F217C2"/>
    <w:rsid w:val="00F2223F"/>
    <w:rsid w:val="00F24867"/>
    <w:rsid w:val="00F3232E"/>
    <w:rsid w:val="00F328DC"/>
    <w:rsid w:val="00F33FC4"/>
    <w:rsid w:val="00F4033C"/>
    <w:rsid w:val="00F438DB"/>
    <w:rsid w:val="00F4754D"/>
    <w:rsid w:val="00F54032"/>
    <w:rsid w:val="00F568C2"/>
    <w:rsid w:val="00F60015"/>
    <w:rsid w:val="00F61C96"/>
    <w:rsid w:val="00F65572"/>
    <w:rsid w:val="00F65660"/>
    <w:rsid w:val="00F91F77"/>
    <w:rsid w:val="00F95406"/>
    <w:rsid w:val="00FA0B51"/>
    <w:rsid w:val="00FB2BDB"/>
    <w:rsid w:val="00FB5E90"/>
    <w:rsid w:val="00FB7F1F"/>
    <w:rsid w:val="00FD7D2F"/>
    <w:rsid w:val="00FF1CCD"/>
    <w:rsid w:val="00FF5ED8"/>
    <w:rsid w:val="00FF6815"/>
    <w:rsid w:val="00FF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  <w:style w:type="table" w:styleId="a7">
    <w:name w:val="Table Grid"/>
    <w:basedOn w:val="a1"/>
    <w:uiPriority w:val="59"/>
    <w:rsid w:val="00DD26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18438D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18438D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18438D"/>
    <w:rPr>
      <w:rFonts w:ascii="Calibri" w:eastAsia="宋体" w:hAnsi="Calibri" w:cs="Times New Roman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8438D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18438D"/>
    <w:rPr>
      <w:rFonts w:ascii="Calibri" w:eastAsia="宋体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1860</Words>
  <Characters>10608</Characters>
  <Application>Microsoft Office Word</Application>
  <DocSecurity>0</DocSecurity>
  <Lines>88</Lines>
  <Paragraphs>24</Paragraphs>
  <ScaleCrop>false</ScaleCrop>
  <Company>Microsoft</Company>
  <LinksUpToDate>false</LinksUpToDate>
  <CharactersWithSpaces>12444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陈力</cp:lastModifiedBy>
  <cp:revision>4</cp:revision>
  <cp:lastPrinted>2019-01-03T08:39:00Z</cp:lastPrinted>
  <dcterms:created xsi:type="dcterms:W3CDTF">2020-06-10T08:49:00Z</dcterms:created>
  <dcterms:modified xsi:type="dcterms:W3CDTF">2020-06-10T08:49:00Z</dcterms:modified>
</cp:coreProperties>
</file>