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330" w:rsidRPr="00EF3673" w:rsidRDefault="00CB0330" w:rsidP="00CB0330">
      <w:pPr>
        <w:widowControl/>
        <w:spacing w:before="100" w:beforeAutospacing="1" w:after="100" w:afterAutospacing="1" w:line="480" w:lineRule="auto"/>
        <w:jc w:val="center"/>
        <w:outlineLvl w:val="1"/>
        <w:rPr>
          <w:rFonts w:ascii="彩虹小标宋" w:eastAsia="彩虹小标宋" w:hAnsi="宋体" w:cs="Times New Roman"/>
          <w:kern w:val="0"/>
          <w:sz w:val="44"/>
          <w:szCs w:val="44"/>
        </w:rPr>
      </w:pPr>
      <w:r w:rsidRPr="00EF3673">
        <w:rPr>
          <w:rFonts w:ascii="彩虹小标宋" w:eastAsia="彩虹小标宋" w:hAnsi="宋体" w:cs="Times New Roman" w:hint="eastAsia"/>
          <w:kern w:val="0"/>
          <w:sz w:val="44"/>
          <w:szCs w:val="44"/>
        </w:rPr>
        <w:t>关于调整</w:t>
      </w:r>
      <w:r w:rsidR="008359B6" w:rsidRPr="00EF3673">
        <w:rPr>
          <w:rFonts w:ascii="彩虹小标宋" w:eastAsia="彩虹小标宋" w:hAnsi="宋体" w:cs="Times New Roman" w:hint="eastAsia"/>
          <w:kern w:val="0"/>
          <w:sz w:val="44"/>
          <w:szCs w:val="44"/>
        </w:rPr>
        <w:t>中国建设银行陕西省分行</w:t>
      </w:r>
      <w:r w:rsidRPr="00EF3673">
        <w:rPr>
          <w:rFonts w:ascii="彩虹小标宋" w:eastAsia="彩虹小标宋" w:hAnsi="宋体" w:cs="Times New Roman" w:hint="eastAsia"/>
          <w:kern w:val="0"/>
          <w:sz w:val="44"/>
          <w:szCs w:val="44"/>
        </w:rPr>
        <w:t>“</w:t>
      </w:r>
      <w:r w:rsidRPr="00EF3673">
        <w:rPr>
          <w:rFonts w:ascii="彩虹小标宋" w:eastAsia="彩虹小标宋" w:hAnsi="宋体" w:cs="Times New Roman"/>
          <w:kern w:val="0"/>
          <w:sz w:val="44"/>
          <w:szCs w:val="44"/>
        </w:rPr>
        <w:t>乾元</w:t>
      </w:r>
      <w:r w:rsidRPr="00EF3673">
        <w:rPr>
          <w:rFonts w:ascii="彩虹小标宋" w:eastAsia="彩虹小标宋" w:hAnsi="宋体" w:cs="Times New Roman"/>
          <w:kern w:val="0"/>
          <w:sz w:val="44"/>
          <w:szCs w:val="44"/>
        </w:rPr>
        <w:t>—</w:t>
      </w:r>
      <w:r w:rsidRPr="00EF3673">
        <w:rPr>
          <w:rFonts w:ascii="彩虹小标宋" w:eastAsia="彩虹小标宋" w:hAnsi="宋体" w:cs="Times New Roman"/>
          <w:kern w:val="0"/>
          <w:sz w:val="44"/>
          <w:szCs w:val="44"/>
        </w:rPr>
        <w:t>丝路天天盈</w:t>
      </w:r>
      <w:r w:rsidRPr="00EF3673">
        <w:rPr>
          <w:rFonts w:ascii="彩虹小标宋" w:eastAsia="彩虹小标宋" w:hAnsi="宋体" w:cs="Times New Roman"/>
          <w:kern w:val="0"/>
          <w:sz w:val="44"/>
          <w:szCs w:val="44"/>
        </w:rPr>
        <w:t>”</w:t>
      </w:r>
      <w:r w:rsidRPr="00EF3673">
        <w:rPr>
          <w:rFonts w:ascii="彩虹小标宋" w:eastAsia="彩虹小标宋" w:hAnsi="宋体" w:cs="Times New Roman"/>
          <w:kern w:val="0"/>
          <w:sz w:val="44"/>
          <w:szCs w:val="44"/>
        </w:rPr>
        <w:t>开放式资产组合型人民币理财产品</w:t>
      </w:r>
      <w:r w:rsidRPr="00EF3673">
        <w:rPr>
          <w:rFonts w:ascii="彩虹小标宋" w:eastAsia="彩虹小标宋" w:hAnsi="宋体" w:cs="Times New Roman" w:hint="eastAsia"/>
          <w:kern w:val="0"/>
          <w:sz w:val="44"/>
          <w:szCs w:val="44"/>
        </w:rPr>
        <w:t>客户</w:t>
      </w:r>
      <w:proofErr w:type="gramStart"/>
      <w:r w:rsidRPr="00EF3673">
        <w:rPr>
          <w:rFonts w:ascii="彩虹小标宋" w:eastAsia="彩虹小标宋" w:hAnsi="宋体" w:cs="Times New Roman" w:hint="eastAsia"/>
          <w:kern w:val="0"/>
          <w:sz w:val="44"/>
          <w:szCs w:val="44"/>
        </w:rPr>
        <w:t>预期年化收益率</w:t>
      </w:r>
      <w:proofErr w:type="gramEnd"/>
      <w:r w:rsidR="006D3AE1" w:rsidRPr="00EF3673">
        <w:rPr>
          <w:rFonts w:ascii="彩虹小标宋" w:eastAsia="彩虹小标宋" w:hAnsi="宋体" w:cs="Times New Roman" w:hint="eastAsia"/>
          <w:kern w:val="0"/>
          <w:sz w:val="44"/>
          <w:szCs w:val="44"/>
        </w:rPr>
        <w:t>以及销售费率</w:t>
      </w:r>
      <w:r w:rsidRPr="00EF3673">
        <w:rPr>
          <w:rFonts w:ascii="彩虹小标宋" w:eastAsia="彩虹小标宋" w:hAnsi="宋体" w:cs="Times New Roman" w:hint="eastAsia"/>
          <w:kern w:val="0"/>
          <w:sz w:val="44"/>
          <w:szCs w:val="44"/>
        </w:rPr>
        <w:t>的公告</w:t>
      </w:r>
    </w:p>
    <w:p w:rsidR="00CB0330" w:rsidRPr="00EF3673" w:rsidRDefault="00CB0330" w:rsidP="00CB0330">
      <w:pPr>
        <w:widowControl/>
        <w:spacing w:before="100" w:beforeAutospacing="1" w:after="100" w:afterAutospacing="1" w:line="460" w:lineRule="atLeast"/>
        <w:jc w:val="left"/>
        <w:rPr>
          <w:rFonts w:ascii="彩虹粗仿宋" w:eastAsia="彩虹粗仿宋"/>
          <w:b/>
          <w:sz w:val="32"/>
          <w:szCs w:val="32"/>
        </w:rPr>
      </w:pPr>
      <w:r w:rsidRPr="00EF3673">
        <w:rPr>
          <w:rFonts w:ascii="彩虹粗仿宋" w:eastAsia="彩虹粗仿宋" w:hint="eastAsia"/>
          <w:b/>
          <w:sz w:val="32"/>
          <w:szCs w:val="32"/>
        </w:rPr>
        <w:t>尊敬的客户：</w:t>
      </w:r>
    </w:p>
    <w:p w:rsidR="00CB0330" w:rsidRPr="00EF3673" w:rsidRDefault="00CB0330" w:rsidP="008359B6">
      <w:pPr>
        <w:widowControl/>
        <w:spacing w:before="100" w:beforeAutospacing="1" w:after="100" w:afterAutospacing="1" w:line="420" w:lineRule="atLeast"/>
        <w:ind w:firstLine="420"/>
        <w:jc w:val="left"/>
        <w:rPr>
          <w:rFonts w:ascii="彩虹粗仿宋" w:eastAsia="彩虹粗仿宋"/>
          <w:sz w:val="32"/>
          <w:szCs w:val="32"/>
        </w:rPr>
      </w:pPr>
      <w:r w:rsidRPr="00EF3673">
        <w:rPr>
          <w:rFonts w:ascii="彩虹粗仿宋" w:eastAsia="彩虹粗仿宋" w:hint="eastAsia"/>
          <w:sz w:val="32"/>
          <w:szCs w:val="32"/>
        </w:rPr>
        <w:t>中国建设银行</w:t>
      </w:r>
      <w:r w:rsidR="008359B6" w:rsidRPr="00EF3673">
        <w:rPr>
          <w:rFonts w:ascii="彩虹粗仿宋" w:eastAsia="彩虹粗仿宋" w:hint="eastAsia"/>
          <w:sz w:val="32"/>
          <w:szCs w:val="32"/>
        </w:rPr>
        <w:t>陕西省分行</w:t>
      </w:r>
      <w:r w:rsidRPr="00EF3673">
        <w:rPr>
          <w:rFonts w:ascii="彩虹粗仿宋" w:eastAsia="彩虹粗仿宋" w:hint="eastAsia"/>
          <w:sz w:val="32"/>
          <w:szCs w:val="32"/>
        </w:rPr>
        <w:t>拟于20</w:t>
      </w:r>
      <w:r w:rsidR="006D3AE1" w:rsidRPr="00EF3673">
        <w:rPr>
          <w:rFonts w:ascii="彩虹粗仿宋" w:eastAsia="彩虹粗仿宋" w:hint="eastAsia"/>
          <w:sz w:val="32"/>
          <w:szCs w:val="32"/>
        </w:rPr>
        <w:t>20</w:t>
      </w:r>
      <w:r w:rsidRPr="00EF3673">
        <w:rPr>
          <w:rFonts w:ascii="彩虹粗仿宋" w:eastAsia="彩虹粗仿宋" w:hint="eastAsia"/>
          <w:sz w:val="32"/>
          <w:szCs w:val="32"/>
        </w:rPr>
        <w:t>年</w:t>
      </w:r>
      <w:r w:rsidR="009C7444">
        <w:rPr>
          <w:rFonts w:ascii="彩虹粗仿宋" w:eastAsia="彩虹粗仿宋" w:hint="eastAsia"/>
          <w:sz w:val="32"/>
          <w:szCs w:val="32"/>
        </w:rPr>
        <w:t>05</w:t>
      </w:r>
      <w:r w:rsidRPr="00EF3673">
        <w:rPr>
          <w:rFonts w:ascii="彩虹粗仿宋" w:eastAsia="彩虹粗仿宋" w:hint="eastAsia"/>
          <w:sz w:val="32"/>
          <w:szCs w:val="32"/>
        </w:rPr>
        <w:t>月</w:t>
      </w:r>
      <w:r w:rsidR="009C7444">
        <w:rPr>
          <w:rFonts w:ascii="彩虹粗仿宋" w:eastAsia="彩虹粗仿宋" w:hint="eastAsia"/>
          <w:sz w:val="32"/>
          <w:szCs w:val="32"/>
        </w:rPr>
        <w:t>07</w:t>
      </w:r>
      <w:r w:rsidRPr="00EF3673">
        <w:rPr>
          <w:rFonts w:ascii="彩虹粗仿宋" w:eastAsia="彩虹粗仿宋" w:hint="eastAsia"/>
          <w:sz w:val="32"/>
          <w:szCs w:val="32"/>
        </w:rPr>
        <w:t>日（含）起，调整</w:t>
      </w:r>
      <w:r w:rsidR="008359B6" w:rsidRPr="00EF3673">
        <w:rPr>
          <w:rFonts w:ascii="彩虹粗仿宋" w:eastAsia="彩虹粗仿宋" w:hint="eastAsia"/>
          <w:sz w:val="32"/>
          <w:szCs w:val="32"/>
        </w:rPr>
        <w:t>中国建设银行陕西省分行</w:t>
      </w:r>
      <w:r w:rsidR="004E3861" w:rsidRPr="00EF3673">
        <w:rPr>
          <w:rFonts w:ascii="彩虹粗仿宋" w:eastAsia="彩虹粗仿宋"/>
          <w:sz w:val="32"/>
          <w:szCs w:val="32"/>
        </w:rPr>
        <w:t>“</w:t>
      </w:r>
      <w:r w:rsidRPr="00EF3673">
        <w:rPr>
          <w:rFonts w:ascii="彩虹粗仿宋" w:eastAsia="彩虹粗仿宋"/>
          <w:sz w:val="32"/>
          <w:szCs w:val="32"/>
        </w:rPr>
        <w:t>乾元</w:t>
      </w:r>
      <w:r w:rsidRPr="00EF3673">
        <w:rPr>
          <w:rFonts w:ascii="彩虹粗仿宋" w:eastAsia="彩虹粗仿宋"/>
          <w:sz w:val="32"/>
          <w:szCs w:val="32"/>
        </w:rPr>
        <w:t>—</w:t>
      </w:r>
      <w:r w:rsidRPr="00EF3673">
        <w:rPr>
          <w:rFonts w:ascii="彩虹粗仿宋" w:eastAsia="彩虹粗仿宋"/>
          <w:sz w:val="32"/>
          <w:szCs w:val="32"/>
        </w:rPr>
        <w:t>丝路天天盈</w:t>
      </w:r>
      <w:r w:rsidRPr="00EF3673">
        <w:rPr>
          <w:rFonts w:ascii="彩虹粗仿宋" w:eastAsia="彩虹粗仿宋"/>
          <w:sz w:val="32"/>
          <w:szCs w:val="32"/>
        </w:rPr>
        <w:t>”</w:t>
      </w:r>
      <w:r w:rsidRPr="00EF3673">
        <w:rPr>
          <w:rFonts w:ascii="彩虹粗仿宋" w:eastAsia="彩虹粗仿宋"/>
          <w:sz w:val="32"/>
          <w:szCs w:val="32"/>
        </w:rPr>
        <w:t>开放式资产组合型人民币理财产品</w:t>
      </w:r>
      <w:r w:rsidRPr="00EF3673">
        <w:rPr>
          <w:rFonts w:ascii="彩虹粗仿宋" w:eastAsia="彩虹粗仿宋" w:hint="eastAsia"/>
          <w:sz w:val="32"/>
          <w:szCs w:val="32"/>
        </w:rPr>
        <w:t>客户</w:t>
      </w:r>
      <w:proofErr w:type="gramStart"/>
      <w:r w:rsidRPr="00EF3673">
        <w:rPr>
          <w:rFonts w:ascii="彩虹粗仿宋" w:eastAsia="彩虹粗仿宋" w:hint="eastAsia"/>
          <w:sz w:val="32"/>
          <w:szCs w:val="32"/>
        </w:rPr>
        <w:t>预期年化收益率</w:t>
      </w:r>
      <w:proofErr w:type="gramEnd"/>
      <w:r w:rsidR="006D3AE1" w:rsidRPr="00EF3673">
        <w:rPr>
          <w:rFonts w:ascii="彩虹粗仿宋" w:eastAsia="彩虹粗仿宋" w:hint="eastAsia"/>
          <w:sz w:val="32"/>
          <w:szCs w:val="32"/>
        </w:rPr>
        <w:t>以及销售费率，具体内容如下：</w:t>
      </w:r>
    </w:p>
    <w:p w:rsidR="006D3AE1" w:rsidRPr="00EF3673" w:rsidRDefault="006D3AE1" w:rsidP="008359B6">
      <w:pPr>
        <w:widowControl/>
        <w:spacing w:before="100" w:beforeAutospacing="1" w:after="100" w:afterAutospacing="1" w:line="420" w:lineRule="atLeast"/>
        <w:ind w:firstLine="420"/>
        <w:jc w:val="left"/>
        <w:rPr>
          <w:rFonts w:ascii="彩虹粗仿宋" w:eastAsia="彩虹粗仿宋"/>
          <w:b/>
          <w:sz w:val="32"/>
          <w:szCs w:val="32"/>
        </w:rPr>
      </w:pPr>
      <w:r w:rsidRPr="00EF3673">
        <w:rPr>
          <w:rFonts w:ascii="彩虹粗仿宋" w:eastAsia="彩虹粗仿宋" w:hint="eastAsia"/>
          <w:b/>
          <w:sz w:val="32"/>
          <w:szCs w:val="32"/>
        </w:rPr>
        <w:t>一、调整产品客户</w:t>
      </w:r>
      <w:proofErr w:type="gramStart"/>
      <w:r w:rsidRPr="00EF3673">
        <w:rPr>
          <w:rFonts w:ascii="彩虹粗仿宋" w:eastAsia="彩虹粗仿宋" w:hint="eastAsia"/>
          <w:b/>
          <w:sz w:val="32"/>
          <w:szCs w:val="32"/>
        </w:rPr>
        <w:t>预期年化收益率</w:t>
      </w:r>
      <w:proofErr w:type="gram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8"/>
        <w:gridCol w:w="1981"/>
        <w:gridCol w:w="2073"/>
      </w:tblGrid>
      <w:tr w:rsidR="00CB0330" w:rsidRPr="00EF3673" w:rsidTr="00EF3673">
        <w:trPr>
          <w:trHeight w:val="1333"/>
        </w:trPr>
        <w:tc>
          <w:tcPr>
            <w:tcW w:w="2621" w:type="pct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330" w:rsidRPr="00EF3673" w:rsidRDefault="00CB0330" w:rsidP="00CB033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24"/>
                <w:szCs w:val="24"/>
              </w:rPr>
            </w:pPr>
            <w:r w:rsidRPr="00EF367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档期设置</w:t>
            </w:r>
          </w:p>
        </w:tc>
        <w:tc>
          <w:tcPr>
            <w:tcW w:w="1162" w:type="pct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330" w:rsidRPr="00EF3673" w:rsidRDefault="00CB0330" w:rsidP="00CB033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24"/>
                <w:szCs w:val="24"/>
              </w:rPr>
            </w:pPr>
            <w:r w:rsidRPr="00EF367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调整前</w:t>
            </w:r>
          </w:p>
        </w:tc>
        <w:tc>
          <w:tcPr>
            <w:tcW w:w="1216" w:type="pct"/>
            <w:tcBorders>
              <w:top w:val="doub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330" w:rsidRPr="00EF3673" w:rsidRDefault="00CB0330" w:rsidP="00CB033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24"/>
                <w:szCs w:val="24"/>
              </w:rPr>
            </w:pPr>
            <w:r w:rsidRPr="00EF367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调整后</w:t>
            </w:r>
          </w:p>
        </w:tc>
      </w:tr>
      <w:tr w:rsidR="006D3AE1" w:rsidRPr="00EF3673" w:rsidTr="008A0369">
        <w:trPr>
          <w:trHeight w:val="321"/>
        </w:trPr>
        <w:tc>
          <w:tcPr>
            <w:tcW w:w="2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AE1" w:rsidRPr="00EF3673" w:rsidRDefault="006D3AE1" w:rsidP="008A0369">
            <w:pPr>
              <w:widowControl/>
              <w:spacing w:before="100" w:beforeAutospacing="1" w:after="100" w:afterAutospacing="1" w:line="4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24"/>
                <w:szCs w:val="24"/>
              </w:rPr>
            </w:pPr>
            <w:r w:rsidRPr="00EF3673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1天≤投资期＜14天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AE1" w:rsidRPr="00EF3673" w:rsidRDefault="006D3AE1" w:rsidP="00FA5A0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24"/>
                <w:szCs w:val="24"/>
              </w:rPr>
            </w:pPr>
            <w:r w:rsidRPr="00EF3673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2.40%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AE1" w:rsidRPr="00EF3673" w:rsidRDefault="006D3AE1" w:rsidP="006D3AE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24"/>
                <w:szCs w:val="24"/>
              </w:rPr>
            </w:pPr>
            <w:r w:rsidRPr="00EF3673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2.30%</w:t>
            </w:r>
          </w:p>
        </w:tc>
      </w:tr>
      <w:tr w:rsidR="006D3AE1" w:rsidRPr="00EF3673" w:rsidTr="008A0369">
        <w:trPr>
          <w:trHeight w:val="321"/>
        </w:trPr>
        <w:tc>
          <w:tcPr>
            <w:tcW w:w="2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AE1" w:rsidRPr="00EF3673" w:rsidRDefault="006D3AE1" w:rsidP="00CB0330">
            <w:pPr>
              <w:widowControl/>
              <w:spacing w:before="100" w:beforeAutospacing="1" w:after="100" w:afterAutospacing="1" w:line="4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24"/>
                <w:szCs w:val="24"/>
              </w:rPr>
            </w:pPr>
            <w:r w:rsidRPr="00EF3673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14天≤投资期＜30天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AE1" w:rsidRPr="00EF3673" w:rsidRDefault="006D3AE1" w:rsidP="00FA5A0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24"/>
                <w:szCs w:val="24"/>
              </w:rPr>
            </w:pPr>
            <w:r w:rsidRPr="00EF3673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2.50%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AE1" w:rsidRPr="00EF3673" w:rsidRDefault="006D3AE1" w:rsidP="00CB033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24"/>
                <w:szCs w:val="24"/>
              </w:rPr>
            </w:pPr>
            <w:r w:rsidRPr="00EF3673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2.40%</w:t>
            </w:r>
          </w:p>
        </w:tc>
      </w:tr>
      <w:tr w:rsidR="006D3AE1" w:rsidRPr="00EF3673" w:rsidTr="008A0369">
        <w:trPr>
          <w:trHeight w:val="321"/>
        </w:trPr>
        <w:tc>
          <w:tcPr>
            <w:tcW w:w="2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AE1" w:rsidRPr="00EF3673" w:rsidRDefault="006D3AE1" w:rsidP="00CB0330">
            <w:pPr>
              <w:widowControl/>
              <w:spacing w:before="100" w:beforeAutospacing="1" w:after="100" w:afterAutospacing="1" w:line="4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24"/>
                <w:szCs w:val="24"/>
              </w:rPr>
            </w:pPr>
            <w:r w:rsidRPr="00EF3673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30天≤投资期＜60天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AE1" w:rsidRPr="00EF3673" w:rsidRDefault="006D3AE1" w:rsidP="00FA5A0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24"/>
                <w:szCs w:val="24"/>
              </w:rPr>
            </w:pPr>
            <w:r w:rsidRPr="00EF3673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2.80%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AE1" w:rsidRPr="00EF3673" w:rsidRDefault="006D3AE1" w:rsidP="00CB033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24"/>
                <w:szCs w:val="24"/>
              </w:rPr>
            </w:pPr>
            <w:r w:rsidRPr="00EF3673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2.70%</w:t>
            </w:r>
          </w:p>
        </w:tc>
      </w:tr>
      <w:tr w:rsidR="006D3AE1" w:rsidRPr="00EF3673" w:rsidTr="008A0369">
        <w:trPr>
          <w:trHeight w:val="321"/>
        </w:trPr>
        <w:tc>
          <w:tcPr>
            <w:tcW w:w="2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AE1" w:rsidRPr="00EF3673" w:rsidRDefault="006D3AE1" w:rsidP="00CB0330">
            <w:pPr>
              <w:widowControl/>
              <w:spacing w:before="100" w:beforeAutospacing="1" w:after="100" w:afterAutospacing="1" w:line="4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24"/>
                <w:szCs w:val="24"/>
              </w:rPr>
            </w:pPr>
            <w:r w:rsidRPr="00EF3673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60天≤投资期＜90天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AE1" w:rsidRPr="00EF3673" w:rsidRDefault="006D3AE1" w:rsidP="00FA5A0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24"/>
                <w:szCs w:val="24"/>
              </w:rPr>
            </w:pPr>
            <w:r w:rsidRPr="00EF3673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3.00%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AE1" w:rsidRPr="00EF3673" w:rsidRDefault="006D3AE1" w:rsidP="00CB033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24"/>
                <w:szCs w:val="24"/>
              </w:rPr>
            </w:pPr>
            <w:r w:rsidRPr="00EF3673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2.90%</w:t>
            </w:r>
          </w:p>
        </w:tc>
      </w:tr>
      <w:tr w:rsidR="006D3AE1" w:rsidRPr="00EF3673" w:rsidTr="008A0369">
        <w:trPr>
          <w:trHeight w:val="321"/>
        </w:trPr>
        <w:tc>
          <w:tcPr>
            <w:tcW w:w="2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AE1" w:rsidRPr="00EF3673" w:rsidRDefault="006D3AE1" w:rsidP="00CB0330">
            <w:pPr>
              <w:widowControl/>
              <w:spacing w:before="100" w:beforeAutospacing="1" w:after="100" w:afterAutospacing="1" w:line="4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24"/>
                <w:szCs w:val="24"/>
              </w:rPr>
            </w:pPr>
            <w:r w:rsidRPr="00EF3673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90天≤投资期＜180天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AE1" w:rsidRPr="00EF3673" w:rsidRDefault="006D3AE1" w:rsidP="00FA5A0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24"/>
                <w:szCs w:val="24"/>
              </w:rPr>
            </w:pPr>
            <w:r w:rsidRPr="00EF3673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3.10%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AE1" w:rsidRPr="00EF3673" w:rsidRDefault="006D3AE1" w:rsidP="006D3AE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24"/>
                <w:szCs w:val="24"/>
              </w:rPr>
            </w:pPr>
            <w:r w:rsidRPr="00EF3673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3.00%</w:t>
            </w:r>
          </w:p>
        </w:tc>
      </w:tr>
      <w:tr w:rsidR="006D3AE1" w:rsidRPr="00EF3673" w:rsidTr="008A0369">
        <w:trPr>
          <w:trHeight w:val="321"/>
        </w:trPr>
        <w:tc>
          <w:tcPr>
            <w:tcW w:w="2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AE1" w:rsidRPr="00EF3673" w:rsidRDefault="006D3AE1" w:rsidP="00CB0330">
            <w:pPr>
              <w:widowControl/>
              <w:spacing w:before="100" w:beforeAutospacing="1" w:after="100" w:afterAutospacing="1" w:line="4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24"/>
                <w:szCs w:val="24"/>
              </w:rPr>
            </w:pPr>
            <w:r w:rsidRPr="00EF3673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180天≤投资期＜365天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AE1" w:rsidRPr="00EF3673" w:rsidRDefault="006D3AE1" w:rsidP="00FA5A0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24"/>
                <w:szCs w:val="24"/>
              </w:rPr>
            </w:pPr>
            <w:r w:rsidRPr="00EF3673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3.20%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AE1" w:rsidRPr="00EF3673" w:rsidRDefault="006D3AE1" w:rsidP="006D3AE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24"/>
                <w:szCs w:val="24"/>
              </w:rPr>
            </w:pPr>
            <w:r w:rsidRPr="00EF3673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3.10%</w:t>
            </w:r>
          </w:p>
        </w:tc>
      </w:tr>
      <w:tr w:rsidR="006D3AE1" w:rsidRPr="00EF3673" w:rsidTr="008A0369">
        <w:trPr>
          <w:trHeight w:val="321"/>
        </w:trPr>
        <w:tc>
          <w:tcPr>
            <w:tcW w:w="2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AE1" w:rsidRPr="002B07A4" w:rsidRDefault="006D3AE1" w:rsidP="00CB0330">
            <w:pPr>
              <w:widowControl/>
              <w:spacing w:before="100" w:beforeAutospacing="1" w:after="100" w:afterAutospacing="1" w:line="460" w:lineRule="atLeast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2B07A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投资期≥365天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AE1" w:rsidRPr="002B07A4" w:rsidRDefault="006D3AE1" w:rsidP="00FA5A0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2B07A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3.30%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AE1" w:rsidRPr="002B07A4" w:rsidRDefault="006D3AE1" w:rsidP="006D3AE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2B07A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3.20%</w:t>
            </w:r>
          </w:p>
        </w:tc>
      </w:tr>
    </w:tbl>
    <w:p w:rsidR="006D3AE1" w:rsidRPr="00EF3673" w:rsidRDefault="00CB0330" w:rsidP="00252F72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彩虹粗仿宋" w:eastAsia="彩虹粗仿宋"/>
          <w:sz w:val="32"/>
          <w:szCs w:val="32"/>
        </w:rPr>
      </w:pPr>
      <w:r w:rsidRPr="00EF3673">
        <w:rPr>
          <w:rFonts w:ascii="彩虹粗仿宋" w:eastAsia="彩虹粗仿宋" w:hint="eastAsia"/>
          <w:sz w:val="32"/>
          <w:szCs w:val="32"/>
        </w:rPr>
        <w:t>新客户</w:t>
      </w:r>
      <w:proofErr w:type="gramStart"/>
      <w:r w:rsidRPr="00EF3673">
        <w:rPr>
          <w:rFonts w:ascii="彩虹粗仿宋" w:eastAsia="彩虹粗仿宋" w:hint="eastAsia"/>
          <w:sz w:val="32"/>
          <w:szCs w:val="32"/>
        </w:rPr>
        <w:t>预期年化收益率</w:t>
      </w:r>
      <w:proofErr w:type="gramEnd"/>
      <w:r w:rsidRPr="00EF3673">
        <w:rPr>
          <w:rFonts w:ascii="彩虹粗仿宋" w:eastAsia="彩虹粗仿宋" w:hint="eastAsia"/>
          <w:sz w:val="32"/>
          <w:szCs w:val="32"/>
        </w:rPr>
        <w:t>于20</w:t>
      </w:r>
      <w:r w:rsidR="006D3AE1" w:rsidRPr="00EF3673">
        <w:rPr>
          <w:rFonts w:ascii="彩虹粗仿宋" w:eastAsia="彩虹粗仿宋" w:hint="eastAsia"/>
          <w:sz w:val="32"/>
          <w:szCs w:val="32"/>
        </w:rPr>
        <w:t>20</w:t>
      </w:r>
      <w:r w:rsidRPr="00EF3673">
        <w:rPr>
          <w:rFonts w:ascii="彩虹粗仿宋" w:eastAsia="彩虹粗仿宋" w:hint="eastAsia"/>
          <w:sz w:val="32"/>
          <w:szCs w:val="32"/>
        </w:rPr>
        <w:t>年</w:t>
      </w:r>
      <w:r w:rsidR="009C7444">
        <w:rPr>
          <w:rFonts w:ascii="彩虹粗仿宋" w:eastAsia="彩虹粗仿宋" w:hint="eastAsia"/>
          <w:sz w:val="32"/>
          <w:szCs w:val="32"/>
        </w:rPr>
        <w:t>05</w:t>
      </w:r>
      <w:r w:rsidR="009C7444" w:rsidRPr="00EF3673">
        <w:rPr>
          <w:rFonts w:ascii="彩虹粗仿宋" w:eastAsia="彩虹粗仿宋" w:hint="eastAsia"/>
          <w:sz w:val="32"/>
          <w:szCs w:val="32"/>
        </w:rPr>
        <w:t>月</w:t>
      </w:r>
      <w:r w:rsidR="009C7444">
        <w:rPr>
          <w:rFonts w:ascii="彩虹粗仿宋" w:eastAsia="彩虹粗仿宋" w:hint="eastAsia"/>
          <w:sz w:val="32"/>
          <w:szCs w:val="32"/>
        </w:rPr>
        <w:t>07</w:t>
      </w:r>
      <w:r w:rsidRPr="00EF3673">
        <w:rPr>
          <w:rFonts w:ascii="彩虹粗仿宋" w:eastAsia="彩虹粗仿宋" w:hint="eastAsia"/>
          <w:sz w:val="32"/>
          <w:szCs w:val="32"/>
        </w:rPr>
        <w:t>日（含）起执行。对于20</w:t>
      </w:r>
      <w:r w:rsidR="006D3AE1" w:rsidRPr="00EF3673">
        <w:rPr>
          <w:rFonts w:ascii="彩虹粗仿宋" w:eastAsia="彩虹粗仿宋" w:hint="eastAsia"/>
          <w:sz w:val="32"/>
          <w:szCs w:val="32"/>
        </w:rPr>
        <w:t>20</w:t>
      </w:r>
      <w:r w:rsidRPr="00EF3673">
        <w:rPr>
          <w:rFonts w:ascii="彩虹粗仿宋" w:eastAsia="彩虹粗仿宋" w:hint="eastAsia"/>
          <w:sz w:val="32"/>
          <w:szCs w:val="32"/>
        </w:rPr>
        <w:t>年</w:t>
      </w:r>
      <w:r w:rsidR="009C7444">
        <w:rPr>
          <w:rFonts w:ascii="彩虹粗仿宋" w:eastAsia="彩虹粗仿宋" w:hint="eastAsia"/>
          <w:sz w:val="32"/>
          <w:szCs w:val="32"/>
        </w:rPr>
        <w:t>05</w:t>
      </w:r>
      <w:r w:rsidR="009C7444" w:rsidRPr="00EF3673">
        <w:rPr>
          <w:rFonts w:ascii="彩虹粗仿宋" w:eastAsia="彩虹粗仿宋" w:hint="eastAsia"/>
          <w:sz w:val="32"/>
          <w:szCs w:val="32"/>
        </w:rPr>
        <w:t>月</w:t>
      </w:r>
      <w:r w:rsidR="009C7444">
        <w:rPr>
          <w:rFonts w:ascii="彩虹粗仿宋" w:eastAsia="彩虹粗仿宋" w:hint="eastAsia"/>
          <w:sz w:val="32"/>
          <w:szCs w:val="32"/>
        </w:rPr>
        <w:t>07</w:t>
      </w:r>
      <w:r w:rsidRPr="00EF3673">
        <w:rPr>
          <w:rFonts w:ascii="彩虹粗仿宋" w:eastAsia="彩虹粗仿宋" w:hint="eastAsia"/>
          <w:sz w:val="32"/>
          <w:szCs w:val="32"/>
        </w:rPr>
        <w:t>日（不含）前已经购买成功且未</w:t>
      </w:r>
      <w:r w:rsidRPr="00EF3673">
        <w:rPr>
          <w:rFonts w:ascii="彩虹粗仿宋" w:eastAsia="彩虹粗仿宋" w:hint="eastAsia"/>
          <w:sz w:val="32"/>
          <w:szCs w:val="32"/>
        </w:rPr>
        <w:lastRenderedPageBreak/>
        <w:t>赎回的所有存量客户投资本金，按照客户实际持有天数，其中20</w:t>
      </w:r>
      <w:r w:rsidR="006D3AE1" w:rsidRPr="00EF3673">
        <w:rPr>
          <w:rFonts w:ascii="彩虹粗仿宋" w:eastAsia="彩虹粗仿宋" w:hint="eastAsia"/>
          <w:sz w:val="32"/>
          <w:szCs w:val="32"/>
        </w:rPr>
        <w:t>20年</w:t>
      </w:r>
      <w:r w:rsidR="009C7444">
        <w:rPr>
          <w:rFonts w:ascii="彩虹粗仿宋" w:eastAsia="彩虹粗仿宋" w:hint="eastAsia"/>
          <w:sz w:val="32"/>
          <w:szCs w:val="32"/>
        </w:rPr>
        <w:t>05</w:t>
      </w:r>
      <w:r w:rsidR="009C7444" w:rsidRPr="00EF3673">
        <w:rPr>
          <w:rFonts w:ascii="彩虹粗仿宋" w:eastAsia="彩虹粗仿宋" w:hint="eastAsia"/>
          <w:sz w:val="32"/>
          <w:szCs w:val="32"/>
        </w:rPr>
        <w:t>月</w:t>
      </w:r>
      <w:r w:rsidR="009C7444">
        <w:rPr>
          <w:rFonts w:ascii="彩虹粗仿宋" w:eastAsia="彩虹粗仿宋" w:hint="eastAsia"/>
          <w:sz w:val="32"/>
          <w:szCs w:val="32"/>
        </w:rPr>
        <w:t>07</w:t>
      </w:r>
      <w:r w:rsidR="006D3AE1" w:rsidRPr="00EF3673">
        <w:rPr>
          <w:rFonts w:ascii="彩虹粗仿宋" w:eastAsia="彩虹粗仿宋" w:hint="eastAsia"/>
          <w:sz w:val="32"/>
          <w:szCs w:val="32"/>
        </w:rPr>
        <w:t>日</w:t>
      </w:r>
      <w:r w:rsidRPr="00EF3673">
        <w:rPr>
          <w:rFonts w:ascii="彩虹粗仿宋" w:eastAsia="彩虹粗仿宋" w:hint="eastAsia"/>
          <w:sz w:val="32"/>
          <w:szCs w:val="32"/>
        </w:rPr>
        <w:t>（不含）前持有部分执行原客户</w:t>
      </w:r>
      <w:proofErr w:type="gramStart"/>
      <w:r w:rsidRPr="00EF3673">
        <w:rPr>
          <w:rFonts w:ascii="彩虹粗仿宋" w:eastAsia="彩虹粗仿宋" w:hint="eastAsia"/>
          <w:sz w:val="32"/>
          <w:szCs w:val="32"/>
        </w:rPr>
        <w:t>预期年化收益率</w:t>
      </w:r>
      <w:proofErr w:type="gramEnd"/>
      <w:r w:rsidRPr="00EF3673">
        <w:rPr>
          <w:rFonts w:ascii="彩虹粗仿宋" w:eastAsia="彩虹粗仿宋" w:hint="eastAsia"/>
          <w:sz w:val="32"/>
          <w:szCs w:val="32"/>
        </w:rPr>
        <w:t>，20</w:t>
      </w:r>
      <w:r w:rsidR="006D3AE1" w:rsidRPr="00EF3673">
        <w:rPr>
          <w:rFonts w:ascii="彩虹粗仿宋" w:eastAsia="彩虹粗仿宋" w:hint="eastAsia"/>
          <w:sz w:val="32"/>
          <w:szCs w:val="32"/>
        </w:rPr>
        <w:t>20年</w:t>
      </w:r>
      <w:r w:rsidR="009C7444">
        <w:rPr>
          <w:rFonts w:ascii="彩虹粗仿宋" w:eastAsia="彩虹粗仿宋" w:hint="eastAsia"/>
          <w:sz w:val="32"/>
          <w:szCs w:val="32"/>
        </w:rPr>
        <w:t>05</w:t>
      </w:r>
      <w:r w:rsidR="009C7444" w:rsidRPr="00EF3673">
        <w:rPr>
          <w:rFonts w:ascii="彩虹粗仿宋" w:eastAsia="彩虹粗仿宋" w:hint="eastAsia"/>
          <w:sz w:val="32"/>
          <w:szCs w:val="32"/>
        </w:rPr>
        <w:t>月</w:t>
      </w:r>
      <w:r w:rsidR="009C7444">
        <w:rPr>
          <w:rFonts w:ascii="彩虹粗仿宋" w:eastAsia="彩虹粗仿宋" w:hint="eastAsia"/>
          <w:sz w:val="32"/>
          <w:szCs w:val="32"/>
        </w:rPr>
        <w:t>07</w:t>
      </w:r>
      <w:r w:rsidR="006D3AE1" w:rsidRPr="00EF3673">
        <w:rPr>
          <w:rFonts w:ascii="彩虹粗仿宋" w:eastAsia="彩虹粗仿宋" w:hint="eastAsia"/>
          <w:sz w:val="32"/>
          <w:szCs w:val="32"/>
        </w:rPr>
        <w:t>日</w:t>
      </w:r>
      <w:r w:rsidRPr="00EF3673">
        <w:rPr>
          <w:rFonts w:ascii="彩虹粗仿宋" w:eastAsia="彩虹粗仿宋" w:hint="eastAsia"/>
          <w:sz w:val="32"/>
          <w:szCs w:val="32"/>
        </w:rPr>
        <w:t>（含）后持有部分自动执行新客户</w:t>
      </w:r>
      <w:proofErr w:type="gramStart"/>
      <w:r w:rsidRPr="00EF3673">
        <w:rPr>
          <w:rFonts w:ascii="彩虹粗仿宋" w:eastAsia="彩虹粗仿宋" w:hint="eastAsia"/>
          <w:sz w:val="32"/>
          <w:szCs w:val="32"/>
        </w:rPr>
        <w:t>预期年化收益率</w:t>
      </w:r>
      <w:proofErr w:type="gramEnd"/>
      <w:r w:rsidRPr="00EF3673">
        <w:rPr>
          <w:rFonts w:ascii="彩虹粗仿宋" w:eastAsia="彩虹粗仿宋" w:hint="eastAsia"/>
          <w:sz w:val="32"/>
          <w:szCs w:val="32"/>
        </w:rPr>
        <w:t>，但以最终支付的</w:t>
      </w:r>
      <w:proofErr w:type="gramStart"/>
      <w:r w:rsidRPr="00EF3673">
        <w:rPr>
          <w:rFonts w:ascii="彩虹粗仿宋" w:eastAsia="彩虹粗仿宋" w:hint="eastAsia"/>
          <w:sz w:val="32"/>
          <w:szCs w:val="32"/>
        </w:rPr>
        <w:t>实际年化收益率</w:t>
      </w:r>
      <w:proofErr w:type="gramEnd"/>
      <w:r w:rsidRPr="00EF3673">
        <w:rPr>
          <w:rFonts w:ascii="彩虹粗仿宋" w:eastAsia="彩虹粗仿宋" w:hint="eastAsia"/>
          <w:sz w:val="32"/>
          <w:szCs w:val="32"/>
        </w:rPr>
        <w:t>为准。</w:t>
      </w:r>
    </w:p>
    <w:p w:rsidR="006D3AE1" w:rsidRPr="00EF3673" w:rsidRDefault="006D3AE1" w:rsidP="006D3AE1">
      <w:pPr>
        <w:widowControl/>
        <w:spacing w:before="100" w:beforeAutospacing="1" w:after="100" w:afterAutospacing="1" w:line="420" w:lineRule="atLeast"/>
        <w:ind w:firstLine="420"/>
        <w:jc w:val="left"/>
        <w:rPr>
          <w:rFonts w:ascii="彩虹粗仿宋" w:eastAsia="彩虹粗仿宋"/>
          <w:b/>
          <w:sz w:val="32"/>
          <w:szCs w:val="32"/>
        </w:rPr>
      </w:pPr>
      <w:r w:rsidRPr="00EF3673">
        <w:rPr>
          <w:rFonts w:ascii="彩虹粗仿宋" w:eastAsia="彩虹粗仿宋" w:hint="eastAsia"/>
          <w:b/>
          <w:sz w:val="32"/>
          <w:szCs w:val="32"/>
        </w:rPr>
        <w:t>二、调整产品销售费率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7"/>
        <w:gridCol w:w="2551"/>
        <w:gridCol w:w="2744"/>
      </w:tblGrid>
      <w:tr w:rsidR="006D3AE1" w:rsidRPr="00EF3673" w:rsidTr="00252F72">
        <w:trPr>
          <w:trHeight w:val="335"/>
        </w:trPr>
        <w:tc>
          <w:tcPr>
            <w:tcW w:w="1893" w:type="pct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AE1" w:rsidRPr="00EF3673" w:rsidRDefault="006D3AE1" w:rsidP="006D3AE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28"/>
                <w:szCs w:val="28"/>
              </w:rPr>
            </w:pPr>
          </w:p>
        </w:tc>
        <w:tc>
          <w:tcPr>
            <w:tcW w:w="1497" w:type="pct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AE1" w:rsidRPr="00EF3673" w:rsidRDefault="006D3AE1" w:rsidP="006D3AE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EF367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调整前</w:t>
            </w:r>
          </w:p>
        </w:tc>
        <w:tc>
          <w:tcPr>
            <w:tcW w:w="1610" w:type="pct"/>
            <w:tcBorders>
              <w:top w:val="doub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AE1" w:rsidRPr="00EF3673" w:rsidRDefault="006D3AE1" w:rsidP="006D3AE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EF367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调整后</w:t>
            </w:r>
          </w:p>
        </w:tc>
      </w:tr>
      <w:tr w:rsidR="006D3AE1" w:rsidRPr="00EF3673" w:rsidTr="00252F72">
        <w:trPr>
          <w:trHeight w:val="122"/>
        </w:trPr>
        <w:tc>
          <w:tcPr>
            <w:tcW w:w="1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AE1" w:rsidRPr="00EF3673" w:rsidRDefault="006D3AE1" w:rsidP="006D3AE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EF367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销售费率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AE1" w:rsidRPr="00EF3673" w:rsidRDefault="006D3AE1" w:rsidP="006D3AE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F3673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0.50%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AE1" w:rsidRPr="00EF3673" w:rsidRDefault="006D3AE1" w:rsidP="006D3AE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F3673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0.30%</w:t>
            </w:r>
          </w:p>
        </w:tc>
      </w:tr>
    </w:tbl>
    <w:p w:rsidR="00EF3673" w:rsidRDefault="00CB0330" w:rsidP="00EF3673">
      <w:pPr>
        <w:widowControl/>
        <w:spacing w:before="100" w:beforeAutospacing="1" w:after="100" w:afterAutospacing="1" w:line="3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EF3673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特此公告。</w:t>
      </w:r>
    </w:p>
    <w:p w:rsidR="00CB0330" w:rsidRPr="00EF3673" w:rsidRDefault="00CB0330" w:rsidP="00EF3673">
      <w:pPr>
        <w:widowControl/>
        <w:spacing w:before="100" w:beforeAutospacing="1" w:after="100" w:afterAutospacing="1" w:line="320" w:lineRule="atLeast"/>
        <w:jc w:val="right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EF3673">
        <w:rPr>
          <w:rFonts w:ascii="彩虹粗仿宋" w:eastAsia="彩虹粗仿宋" w:hint="eastAsia"/>
          <w:sz w:val="32"/>
          <w:szCs w:val="32"/>
        </w:rPr>
        <w:t>中国建设银行股份有限公司</w:t>
      </w:r>
      <w:r w:rsidR="008359B6" w:rsidRPr="00EF3673">
        <w:rPr>
          <w:rFonts w:ascii="彩虹粗仿宋" w:eastAsia="彩虹粗仿宋" w:hint="eastAsia"/>
          <w:sz w:val="32"/>
          <w:szCs w:val="32"/>
        </w:rPr>
        <w:t>陕西省分行</w:t>
      </w:r>
    </w:p>
    <w:p w:rsidR="00E451DA" w:rsidRPr="00EF3673" w:rsidRDefault="00CB0330" w:rsidP="00EF3673">
      <w:pPr>
        <w:widowControl/>
        <w:spacing w:before="100" w:beforeAutospacing="1" w:after="100" w:afterAutospacing="1" w:line="320" w:lineRule="atLeast"/>
        <w:ind w:right="1060"/>
        <w:jc w:val="right"/>
        <w:rPr>
          <w:rFonts w:ascii="彩虹粗仿宋" w:eastAsia="彩虹粗仿宋"/>
          <w:sz w:val="32"/>
          <w:szCs w:val="32"/>
        </w:rPr>
      </w:pPr>
      <w:r w:rsidRPr="00EF3673">
        <w:rPr>
          <w:rFonts w:ascii="彩虹粗仿宋" w:eastAsia="彩虹粗仿宋" w:hint="eastAsia"/>
          <w:sz w:val="32"/>
          <w:szCs w:val="32"/>
        </w:rPr>
        <w:t>20</w:t>
      </w:r>
      <w:r w:rsidR="006D3AE1" w:rsidRPr="00EF3673">
        <w:rPr>
          <w:rFonts w:ascii="彩虹粗仿宋" w:eastAsia="彩虹粗仿宋" w:hint="eastAsia"/>
          <w:sz w:val="32"/>
          <w:szCs w:val="32"/>
        </w:rPr>
        <w:t>20年</w:t>
      </w:r>
      <w:r w:rsidR="009C7444">
        <w:rPr>
          <w:rFonts w:ascii="彩虹粗仿宋" w:eastAsia="彩虹粗仿宋" w:hint="eastAsia"/>
          <w:sz w:val="32"/>
          <w:szCs w:val="32"/>
        </w:rPr>
        <w:t>04</w:t>
      </w:r>
      <w:r w:rsidR="006D3AE1" w:rsidRPr="00EF3673">
        <w:rPr>
          <w:rFonts w:ascii="彩虹粗仿宋" w:eastAsia="彩虹粗仿宋" w:hint="eastAsia"/>
          <w:sz w:val="32"/>
          <w:szCs w:val="32"/>
        </w:rPr>
        <w:t>月</w:t>
      </w:r>
      <w:r w:rsidR="009C7444">
        <w:rPr>
          <w:rFonts w:ascii="彩虹粗仿宋" w:eastAsia="彩虹粗仿宋" w:hint="eastAsia"/>
          <w:sz w:val="32"/>
          <w:szCs w:val="32"/>
        </w:rPr>
        <w:t>30</w:t>
      </w:r>
      <w:r w:rsidR="006D3AE1" w:rsidRPr="00EF3673">
        <w:rPr>
          <w:rFonts w:ascii="彩虹粗仿宋" w:eastAsia="彩虹粗仿宋" w:hint="eastAsia"/>
          <w:sz w:val="32"/>
          <w:szCs w:val="32"/>
        </w:rPr>
        <w:t>日</w:t>
      </w:r>
    </w:p>
    <w:sectPr w:rsidR="00E451DA" w:rsidRPr="00EF3673" w:rsidSect="00E45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449" w:rsidRDefault="00880449" w:rsidP="00CB0330">
      <w:r>
        <w:separator/>
      </w:r>
    </w:p>
  </w:endnote>
  <w:endnote w:type="continuationSeparator" w:id="0">
    <w:p w:rsidR="00880449" w:rsidRDefault="00880449" w:rsidP="00CB0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449" w:rsidRDefault="00880449" w:rsidP="00CB0330">
      <w:r>
        <w:separator/>
      </w:r>
    </w:p>
  </w:footnote>
  <w:footnote w:type="continuationSeparator" w:id="0">
    <w:p w:rsidR="00880449" w:rsidRDefault="00880449" w:rsidP="00CB03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0330"/>
    <w:rsid w:val="00033308"/>
    <w:rsid w:val="00045E69"/>
    <w:rsid w:val="0005718D"/>
    <w:rsid w:val="00057AE2"/>
    <w:rsid w:val="00060239"/>
    <w:rsid w:val="0006142B"/>
    <w:rsid w:val="000633DD"/>
    <w:rsid w:val="000779E1"/>
    <w:rsid w:val="00080069"/>
    <w:rsid w:val="000809ED"/>
    <w:rsid w:val="00081500"/>
    <w:rsid w:val="00081652"/>
    <w:rsid w:val="0008431D"/>
    <w:rsid w:val="00086CF5"/>
    <w:rsid w:val="00092CE7"/>
    <w:rsid w:val="000953CC"/>
    <w:rsid w:val="000A6C24"/>
    <w:rsid w:val="000B5DC9"/>
    <w:rsid w:val="000B78E3"/>
    <w:rsid w:val="000C6C7C"/>
    <w:rsid w:val="000D2A81"/>
    <w:rsid w:val="000E05C0"/>
    <w:rsid w:val="000E2D38"/>
    <w:rsid w:val="000F46FF"/>
    <w:rsid w:val="00103EDD"/>
    <w:rsid w:val="0010477F"/>
    <w:rsid w:val="001061A8"/>
    <w:rsid w:val="00110A65"/>
    <w:rsid w:val="0011516B"/>
    <w:rsid w:val="00120D82"/>
    <w:rsid w:val="0013129E"/>
    <w:rsid w:val="00131561"/>
    <w:rsid w:val="00135909"/>
    <w:rsid w:val="001462DE"/>
    <w:rsid w:val="0015340B"/>
    <w:rsid w:val="001649C5"/>
    <w:rsid w:val="001726CE"/>
    <w:rsid w:val="0017310D"/>
    <w:rsid w:val="00173FF2"/>
    <w:rsid w:val="00192D02"/>
    <w:rsid w:val="00195BB4"/>
    <w:rsid w:val="001A05EB"/>
    <w:rsid w:val="001A6ABC"/>
    <w:rsid w:val="001B000B"/>
    <w:rsid w:val="001C4C7C"/>
    <w:rsid w:val="001D5AC2"/>
    <w:rsid w:val="001E088F"/>
    <w:rsid w:val="001E2A44"/>
    <w:rsid w:val="001F7466"/>
    <w:rsid w:val="001F79D4"/>
    <w:rsid w:val="001F7E38"/>
    <w:rsid w:val="00201D34"/>
    <w:rsid w:val="00202EA1"/>
    <w:rsid w:val="00213D58"/>
    <w:rsid w:val="00226E7D"/>
    <w:rsid w:val="0023464F"/>
    <w:rsid w:val="00235576"/>
    <w:rsid w:val="00252F72"/>
    <w:rsid w:val="002562B3"/>
    <w:rsid w:val="00257F7F"/>
    <w:rsid w:val="00263F74"/>
    <w:rsid w:val="00265A9D"/>
    <w:rsid w:val="00270E7C"/>
    <w:rsid w:val="002801DF"/>
    <w:rsid w:val="0028143A"/>
    <w:rsid w:val="00283B08"/>
    <w:rsid w:val="00284B81"/>
    <w:rsid w:val="002A4924"/>
    <w:rsid w:val="002A6828"/>
    <w:rsid w:val="002B044B"/>
    <w:rsid w:val="002B07A4"/>
    <w:rsid w:val="002C01D7"/>
    <w:rsid w:val="0030715D"/>
    <w:rsid w:val="00307DC5"/>
    <w:rsid w:val="0031310A"/>
    <w:rsid w:val="00314E3B"/>
    <w:rsid w:val="00317222"/>
    <w:rsid w:val="00324B61"/>
    <w:rsid w:val="0033763B"/>
    <w:rsid w:val="00337802"/>
    <w:rsid w:val="00347977"/>
    <w:rsid w:val="003542F1"/>
    <w:rsid w:val="003558A9"/>
    <w:rsid w:val="003577CC"/>
    <w:rsid w:val="00383C5C"/>
    <w:rsid w:val="003B154D"/>
    <w:rsid w:val="003B506C"/>
    <w:rsid w:val="003D3303"/>
    <w:rsid w:val="003D5957"/>
    <w:rsid w:val="00403DE8"/>
    <w:rsid w:val="00406EDA"/>
    <w:rsid w:val="004111CC"/>
    <w:rsid w:val="00415638"/>
    <w:rsid w:val="0043033B"/>
    <w:rsid w:val="00431549"/>
    <w:rsid w:val="0043172C"/>
    <w:rsid w:val="0043786E"/>
    <w:rsid w:val="004407EC"/>
    <w:rsid w:val="0046629F"/>
    <w:rsid w:val="004746A8"/>
    <w:rsid w:val="00476ECE"/>
    <w:rsid w:val="00484713"/>
    <w:rsid w:val="00485EEC"/>
    <w:rsid w:val="00493295"/>
    <w:rsid w:val="00493C14"/>
    <w:rsid w:val="00493F14"/>
    <w:rsid w:val="0049457A"/>
    <w:rsid w:val="004D4B8F"/>
    <w:rsid w:val="004E0F37"/>
    <w:rsid w:val="004E3861"/>
    <w:rsid w:val="00513F12"/>
    <w:rsid w:val="005163EE"/>
    <w:rsid w:val="00524E28"/>
    <w:rsid w:val="00525810"/>
    <w:rsid w:val="00531375"/>
    <w:rsid w:val="005319E1"/>
    <w:rsid w:val="00532E58"/>
    <w:rsid w:val="005409EA"/>
    <w:rsid w:val="0055126B"/>
    <w:rsid w:val="00551583"/>
    <w:rsid w:val="00551D75"/>
    <w:rsid w:val="0056123C"/>
    <w:rsid w:val="00561644"/>
    <w:rsid w:val="00561BD1"/>
    <w:rsid w:val="0057362F"/>
    <w:rsid w:val="005736D9"/>
    <w:rsid w:val="005954B0"/>
    <w:rsid w:val="005A362E"/>
    <w:rsid w:val="005D1AF6"/>
    <w:rsid w:val="005D582F"/>
    <w:rsid w:val="005E0B8F"/>
    <w:rsid w:val="005E2307"/>
    <w:rsid w:val="005E7C2C"/>
    <w:rsid w:val="005F41E4"/>
    <w:rsid w:val="00600D21"/>
    <w:rsid w:val="0060218F"/>
    <w:rsid w:val="006169F8"/>
    <w:rsid w:val="00620E70"/>
    <w:rsid w:val="00622E21"/>
    <w:rsid w:val="00651CBD"/>
    <w:rsid w:val="0065483F"/>
    <w:rsid w:val="00675258"/>
    <w:rsid w:val="00682802"/>
    <w:rsid w:val="00687C44"/>
    <w:rsid w:val="006A18CA"/>
    <w:rsid w:val="006B18CD"/>
    <w:rsid w:val="006B48EE"/>
    <w:rsid w:val="006C1185"/>
    <w:rsid w:val="006C66BE"/>
    <w:rsid w:val="006D1BEF"/>
    <w:rsid w:val="006D2F4C"/>
    <w:rsid w:val="006D3AE1"/>
    <w:rsid w:val="006D45AB"/>
    <w:rsid w:val="006E265A"/>
    <w:rsid w:val="006E64DF"/>
    <w:rsid w:val="006E721C"/>
    <w:rsid w:val="00711033"/>
    <w:rsid w:val="00721901"/>
    <w:rsid w:val="007355D8"/>
    <w:rsid w:val="0074100A"/>
    <w:rsid w:val="00744098"/>
    <w:rsid w:val="007448F5"/>
    <w:rsid w:val="00750E6A"/>
    <w:rsid w:val="00757B21"/>
    <w:rsid w:val="007660B0"/>
    <w:rsid w:val="007666DA"/>
    <w:rsid w:val="007814E6"/>
    <w:rsid w:val="007826BB"/>
    <w:rsid w:val="00797855"/>
    <w:rsid w:val="007A333A"/>
    <w:rsid w:val="007C5A94"/>
    <w:rsid w:val="007E011D"/>
    <w:rsid w:val="007E7C94"/>
    <w:rsid w:val="00802C64"/>
    <w:rsid w:val="008063D1"/>
    <w:rsid w:val="008154CA"/>
    <w:rsid w:val="0082139F"/>
    <w:rsid w:val="0082272B"/>
    <w:rsid w:val="00831DA0"/>
    <w:rsid w:val="008359B6"/>
    <w:rsid w:val="0084086F"/>
    <w:rsid w:val="00862189"/>
    <w:rsid w:val="00870ECA"/>
    <w:rsid w:val="00880449"/>
    <w:rsid w:val="008967F8"/>
    <w:rsid w:val="0089796C"/>
    <w:rsid w:val="00897FF0"/>
    <w:rsid w:val="008A0369"/>
    <w:rsid w:val="008A263B"/>
    <w:rsid w:val="008A3149"/>
    <w:rsid w:val="008B1C61"/>
    <w:rsid w:val="008C7159"/>
    <w:rsid w:val="008D3EF8"/>
    <w:rsid w:val="008F0006"/>
    <w:rsid w:val="0090518C"/>
    <w:rsid w:val="0092337F"/>
    <w:rsid w:val="009270EA"/>
    <w:rsid w:val="0093066B"/>
    <w:rsid w:val="0096431E"/>
    <w:rsid w:val="00966040"/>
    <w:rsid w:val="00976A84"/>
    <w:rsid w:val="0098026F"/>
    <w:rsid w:val="00983756"/>
    <w:rsid w:val="009935B9"/>
    <w:rsid w:val="009972DE"/>
    <w:rsid w:val="009A1FA1"/>
    <w:rsid w:val="009A7B8D"/>
    <w:rsid w:val="009B3597"/>
    <w:rsid w:val="009C7444"/>
    <w:rsid w:val="009D0E51"/>
    <w:rsid w:val="009D1117"/>
    <w:rsid w:val="009D4B45"/>
    <w:rsid w:val="009D578D"/>
    <w:rsid w:val="009E2EBF"/>
    <w:rsid w:val="009F3180"/>
    <w:rsid w:val="009F5300"/>
    <w:rsid w:val="009F7422"/>
    <w:rsid w:val="00A05BC9"/>
    <w:rsid w:val="00A120EF"/>
    <w:rsid w:val="00A21DC7"/>
    <w:rsid w:val="00A27D38"/>
    <w:rsid w:val="00A34DB3"/>
    <w:rsid w:val="00A35183"/>
    <w:rsid w:val="00A70E6D"/>
    <w:rsid w:val="00A736FC"/>
    <w:rsid w:val="00A75C01"/>
    <w:rsid w:val="00A80314"/>
    <w:rsid w:val="00A83B62"/>
    <w:rsid w:val="00A87BFD"/>
    <w:rsid w:val="00A902EB"/>
    <w:rsid w:val="00A9037B"/>
    <w:rsid w:val="00A90A84"/>
    <w:rsid w:val="00AA2B0D"/>
    <w:rsid w:val="00AA4159"/>
    <w:rsid w:val="00AA41AB"/>
    <w:rsid w:val="00AD0B45"/>
    <w:rsid w:val="00AD2B03"/>
    <w:rsid w:val="00AD412D"/>
    <w:rsid w:val="00AE47B8"/>
    <w:rsid w:val="00AE74F5"/>
    <w:rsid w:val="00AF5447"/>
    <w:rsid w:val="00B1543E"/>
    <w:rsid w:val="00B3319A"/>
    <w:rsid w:val="00B4311C"/>
    <w:rsid w:val="00B4661D"/>
    <w:rsid w:val="00B5023B"/>
    <w:rsid w:val="00B50D66"/>
    <w:rsid w:val="00B53775"/>
    <w:rsid w:val="00B5586A"/>
    <w:rsid w:val="00B61D77"/>
    <w:rsid w:val="00B67FED"/>
    <w:rsid w:val="00B8767B"/>
    <w:rsid w:val="00BC0528"/>
    <w:rsid w:val="00BC2A0C"/>
    <w:rsid w:val="00BC6E55"/>
    <w:rsid w:val="00BF7A7A"/>
    <w:rsid w:val="00C0696B"/>
    <w:rsid w:val="00C119BD"/>
    <w:rsid w:val="00C222E6"/>
    <w:rsid w:val="00C24924"/>
    <w:rsid w:val="00C25B84"/>
    <w:rsid w:val="00C3765C"/>
    <w:rsid w:val="00C45C4D"/>
    <w:rsid w:val="00C50A90"/>
    <w:rsid w:val="00C55AA6"/>
    <w:rsid w:val="00C6524C"/>
    <w:rsid w:val="00C67419"/>
    <w:rsid w:val="00C72C31"/>
    <w:rsid w:val="00C83345"/>
    <w:rsid w:val="00C9169A"/>
    <w:rsid w:val="00C95459"/>
    <w:rsid w:val="00CA2884"/>
    <w:rsid w:val="00CB0330"/>
    <w:rsid w:val="00CB30B6"/>
    <w:rsid w:val="00CB3F6B"/>
    <w:rsid w:val="00CC255E"/>
    <w:rsid w:val="00CD5B58"/>
    <w:rsid w:val="00CD642A"/>
    <w:rsid w:val="00CE044F"/>
    <w:rsid w:val="00CE4452"/>
    <w:rsid w:val="00D03BE0"/>
    <w:rsid w:val="00D07AB4"/>
    <w:rsid w:val="00D127AC"/>
    <w:rsid w:val="00D25F1D"/>
    <w:rsid w:val="00D35C58"/>
    <w:rsid w:val="00D4493C"/>
    <w:rsid w:val="00D632DF"/>
    <w:rsid w:val="00D7238E"/>
    <w:rsid w:val="00D7383F"/>
    <w:rsid w:val="00D86FC0"/>
    <w:rsid w:val="00D93A6B"/>
    <w:rsid w:val="00D95651"/>
    <w:rsid w:val="00D97E8C"/>
    <w:rsid w:val="00DA306F"/>
    <w:rsid w:val="00DC0DD8"/>
    <w:rsid w:val="00DC53B9"/>
    <w:rsid w:val="00DC7E11"/>
    <w:rsid w:val="00DD0484"/>
    <w:rsid w:val="00DE65AC"/>
    <w:rsid w:val="00DF6C7B"/>
    <w:rsid w:val="00E012EC"/>
    <w:rsid w:val="00E01AB6"/>
    <w:rsid w:val="00E12E12"/>
    <w:rsid w:val="00E14F8B"/>
    <w:rsid w:val="00E15DA9"/>
    <w:rsid w:val="00E451DA"/>
    <w:rsid w:val="00E523F8"/>
    <w:rsid w:val="00E568AE"/>
    <w:rsid w:val="00E62AD0"/>
    <w:rsid w:val="00E67273"/>
    <w:rsid w:val="00E7277D"/>
    <w:rsid w:val="00E8779B"/>
    <w:rsid w:val="00EC187E"/>
    <w:rsid w:val="00EC5F79"/>
    <w:rsid w:val="00EE5B36"/>
    <w:rsid w:val="00EF2F0D"/>
    <w:rsid w:val="00EF3673"/>
    <w:rsid w:val="00EF59A6"/>
    <w:rsid w:val="00EF5FE7"/>
    <w:rsid w:val="00EF68D3"/>
    <w:rsid w:val="00F07E85"/>
    <w:rsid w:val="00F21BC3"/>
    <w:rsid w:val="00F25F7A"/>
    <w:rsid w:val="00F45B41"/>
    <w:rsid w:val="00F45E59"/>
    <w:rsid w:val="00F70E69"/>
    <w:rsid w:val="00F70F53"/>
    <w:rsid w:val="00F7426C"/>
    <w:rsid w:val="00F7559C"/>
    <w:rsid w:val="00F802A0"/>
    <w:rsid w:val="00F86339"/>
    <w:rsid w:val="00F86AB3"/>
    <w:rsid w:val="00FA12B4"/>
    <w:rsid w:val="00FA2C55"/>
    <w:rsid w:val="00FB41DA"/>
    <w:rsid w:val="00FB6949"/>
    <w:rsid w:val="00FB6BF9"/>
    <w:rsid w:val="00FB764E"/>
    <w:rsid w:val="00FE0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1DA"/>
    <w:pPr>
      <w:widowControl w:val="0"/>
    </w:pPr>
  </w:style>
  <w:style w:type="paragraph" w:styleId="2">
    <w:name w:val="heading 2"/>
    <w:basedOn w:val="a"/>
    <w:link w:val="2Char"/>
    <w:uiPriority w:val="9"/>
    <w:qFormat/>
    <w:rsid w:val="00CB033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0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03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0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033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B0330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B03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B03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6089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3470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17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295</Words>
  <Characters>308</Characters>
  <Application>Microsoft Office Word</Application>
  <DocSecurity>0</DocSecurity>
  <Lines>14</Lines>
  <Paragraphs>7</Paragraphs>
  <ScaleCrop>false</ScaleCrop>
  <Company>Microsoft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段婵娟</dc:creator>
  <cp:keywords/>
  <dc:description/>
  <cp:lastModifiedBy>段婵娟</cp:lastModifiedBy>
  <cp:revision>14</cp:revision>
  <dcterms:created xsi:type="dcterms:W3CDTF">2019-08-21T02:05:00Z</dcterms:created>
  <dcterms:modified xsi:type="dcterms:W3CDTF">2020-04-29T06:15:00Z</dcterms:modified>
</cp:coreProperties>
</file>