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5E7" w:rsidRPr="00FF3F62" w:rsidRDefault="00CC35E7" w:rsidP="00FF3F62">
      <w:pPr>
        <w:spacing w:line="460" w:lineRule="exact"/>
        <w:jc w:val="center"/>
        <w:rPr>
          <w:rFonts w:ascii="宋体" w:eastAsia="宋体" w:hAnsi="宋体"/>
          <w:b/>
          <w:sz w:val="24"/>
          <w:szCs w:val="21"/>
        </w:rPr>
      </w:pPr>
      <w:r w:rsidRPr="00FF3F62">
        <w:rPr>
          <w:rFonts w:ascii="宋体" w:eastAsia="宋体" w:hAnsi="宋体" w:hint="eastAsia"/>
          <w:b/>
          <w:sz w:val="24"/>
          <w:szCs w:val="21"/>
        </w:rPr>
        <w:t>中国建设银行稳赢扶享（公募）四川2018年第1期净值型理财产品净值公告</w:t>
      </w:r>
    </w:p>
    <w:p w:rsidR="00D222F6" w:rsidRPr="00653DE4" w:rsidRDefault="00117B7D" w:rsidP="00421603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尊敬的客户：</w:t>
      </w:r>
    </w:p>
    <w:p w:rsidR="00D222F6" w:rsidRDefault="00FF11D4" w:rsidP="00421603">
      <w:pPr>
        <w:spacing w:line="460" w:lineRule="exact"/>
        <w:ind w:firstLineChars="200" w:firstLine="420"/>
        <w:rPr>
          <w:rFonts w:ascii="宋体" w:eastAsia="宋体" w:hAnsi="宋体"/>
          <w:szCs w:val="21"/>
        </w:rPr>
      </w:pPr>
      <w:r w:rsidRPr="00FF11D4">
        <w:rPr>
          <w:rFonts w:ascii="宋体" w:eastAsia="宋体" w:hAnsi="宋体" w:hint="eastAsia"/>
          <w:szCs w:val="21"/>
        </w:rPr>
        <w:t>中国建设银行稳赢扶享（公募）四川2018年第1期净值型理财产品(产品编号SC052018038360D01)</w:t>
      </w:r>
      <w:r w:rsidR="00117B7D" w:rsidRPr="00653DE4">
        <w:rPr>
          <w:rFonts w:ascii="宋体" w:eastAsia="宋体" w:hAnsi="宋体" w:hint="eastAsia"/>
          <w:szCs w:val="21"/>
        </w:rPr>
        <w:t>净值公布如下：</w:t>
      </w:r>
    </w:p>
    <w:tbl>
      <w:tblPr>
        <w:tblW w:w="4771" w:type="pct"/>
        <w:jc w:val="center"/>
        <w:tblInd w:w="-1400" w:type="dxa"/>
        <w:tblLook w:val="04A0" w:firstRow="1" w:lastRow="0" w:firstColumn="1" w:lastColumn="0" w:noHBand="0" w:noVBand="1"/>
      </w:tblPr>
      <w:tblGrid>
        <w:gridCol w:w="2749"/>
        <w:gridCol w:w="2693"/>
        <w:gridCol w:w="2690"/>
      </w:tblGrid>
      <w:tr w:rsidR="00FD3FF6" w:rsidRPr="00C14CAF" w:rsidTr="00FD3FF6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0C472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14CAF">
              <w:rPr>
                <w:rFonts w:ascii="宋体" w:eastAsia="宋体" w:hAnsi="宋体" w:hint="eastAsia"/>
              </w:rPr>
              <w:t>净值日期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0C472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份额</w:t>
            </w:r>
            <w:r w:rsidRPr="00C14CAF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0C472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资产净值</w:t>
            </w:r>
          </w:p>
        </w:tc>
      </w:tr>
      <w:tr w:rsidR="00484A3A" w:rsidRPr="00C14CAF" w:rsidTr="0009072A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A3A" w:rsidRDefault="00484A3A" w:rsidP="006A56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2019/11/15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A3A" w:rsidRDefault="00484A3A" w:rsidP="00104C4F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484A3A">
              <w:rPr>
                <w:color w:val="000000"/>
                <w:sz w:val="20"/>
                <w:szCs w:val="20"/>
              </w:rPr>
              <w:t>1.008515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A3A" w:rsidRPr="00104C4F" w:rsidRDefault="00484A3A" w:rsidP="006A561A">
            <w:pPr>
              <w:jc w:val="center"/>
            </w:pPr>
            <w:r w:rsidRPr="00484A3A">
              <w:t>94,510,485.47</w:t>
            </w:r>
          </w:p>
        </w:tc>
      </w:tr>
      <w:tr w:rsidR="00104C4F" w:rsidRPr="00C14CAF" w:rsidTr="0009072A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C4F" w:rsidRDefault="00104C4F" w:rsidP="006A561A">
            <w:pPr>
              <w:jc w:val="center"/>
            </w:pPr>
            <w:r>
              <w:rPr>
                <w:rFonts w:hint="eastAsia"/>
              </w:rPr>
              <w:t>2019/11/8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C4F" w:rsidRPr="00104C4F" w:rsidRDefault="00104C4F" w:rsidP="00104C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1.007451 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C4F" w:rsidRPr="00FF3F62" w:rsidRDefault="00104C4F" w:rsidP="006A561A">
            <w:pPr>
              <w:jc w:val="center"/>
            </w:pPr>
            <w:bookmarkStart w:id="0" w:name="_GoBack"/>
            <w:bookmarkEnd w:id="0"/>
            <w:r w:rsidRPr="00104C4F">
              <w:t>94,410,737.28</w:t>
            </w:r>
          </w:p>
        </w:tc>
      </w:tr>
      <w:tr w:rsidR="00FF3F62" w:rsidRPr="00C14CAF" w:rsidTr="0009072A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F62" w:rsidRPr="006A561A" w:rsidRDefault="00FF3F62" w:rsidP="006A561A">
            <w:pPr>
              <w:jc w:val="center"/>
            </w:pPr>
            <w:r>
              <w:rPr>
                <w:rFonts w:hint="eastAsia"/>
              </w:rPr>
              <w:t>2019/11/1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F62" w:rsidRDefault="00FF3F62" w:rsidP="006A561A">
            <w:pPr>
              <w:jc w:val="center"/>
              <w:rPr>
                <w:color w:val="000000"/>
                <w:sz w:val="20"/>
                <w:szCs w:val="20"/>
              </w:rPr>
            </w:pPr>
            <w:r w:rsidRPr="00FF3F62">
              <w:rPr>
                <w:color w:val="000000"/>
                <w:sz w:val="20"/>
                <w:szCs w:val="20"/>
              </w:rPr>
              <w:t>1.006386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F62" w:rsidRPr="006A561A" w:rsidRDefault="00FF3F62" w:rsidP="006A561A">
            <w:pPr>
              <w:jc w:val="center"/>
            </w:pPr>
            <w:r w:rsidRPr="00FF3F62">
              <w:t>94,310,989.10</w:t>
            </w:r>
          </w:p>
        </w:tc>
      </w:tr>
      <w:tr w:rsidR="006A561A" w:rsidRPr="00C14CAF" w:rsidTr="0009072A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61A" w:rsidRDefault="006A561A" w:rsidP="006A561A">
            <w:pPr>
              <w:jc w:val="center"/>
            </w:pPr>
            <w:r w:rsidRPr="006A561A">
              <w:t>2019/10/25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61A" w:rsidRPr="006A561A" w:rsidRDefault="006A561A" w:rsidP="006A561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1.005322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61A" w:rsidRPr="00477D68" w:rsidRDefault="006A561A" w:rsidP="006A561A">
            <w:pPr>
              <w:jc w:val="center"/>
            </w:pPr>
            <w:r w:rsidRPr="006A561A">
              <w:t>94,211,240.92</w:t>
            </w:r>
          </w:p>
        </w:tc>
      </w:tr>
      <w:tr w:rsidR="005F00E1" w:rsidRPr="00C14CAF" w:rsidTr="009955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00E1" w:rsidRPr="004915DC" w:rsidRDefault="005F00E1" w:rsidP="009955B5">
            <w:pPr>
              <w:jc w:val="center"/>
            </w:pPr>
            <w:r>
              <w:t>2019/10/1</w:t>
            </w:r>
            <w:r>
              <w:rPr>
                <w:rFonts w:hint="eastAsia"/>
              </w:rPr>
              <w:t>8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00E1" w:rsidRPr="004915DC" w:rsidRDefault="005F00E1" w:rsidP="009955B5">
            <w:pPr>
              <w:jc w:val="center"/>
            </w:pPr>
            <w:r w:rsidRPr="004915DC">
              <w:t>1.00</w:t>
            </w:r>
            <w:r>
              <w:rPr>
                <w:rFonts w:hint="eastAsia"/>
              </w:rPr>
              <w:t>4258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00E1" w:rsidRDefault="005F00E1" w:rsidP="009955B5">
            <w:pPr>
              <w:jc w:val="center"/>
            </w:pPr>
            <w:r w:rsidRPr="00477D68">
              <w:t>94,111,492.73</w:t>
            </w:r>
          </w:p>
        </w:tc>
      </w:tr>
    </w:tbl>
    <w:p w:rsidR="00D222F6" w:rsidRPr="00653DE4" w:rsidRDefault="00421603" w:rsidP="00FD3FF6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 xml:space="preserve"> </w:t>
      </w:r>
    </w:p>
    <w:p w:rsidR="00D222F6" w:rsidRPr="00653DE4" w:rsidRDefault="00117B7D" w:rsidP="00421603">
      <w:pPr>
        <w:spacing w:line="460" w:lineRule="exact"/>
        <w:ind w:firstLineChars="2700" w:firstLine="5670"/>
        <w:jc w:val="righ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中国建设银行股份有限公司</w:t>
      </w:r>
    </w:p>
    <w:p w:rsidR="00D222F6" w:rsidRDefault="00D35EEC" w:rsidP="00E5395F">
      <w:pPr>
        <w:spacing w:line="460" w:lineRule="exact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2019</w:t>
      </w:r>
      <w:r w:rsidR="00117B7D" w:rsidRPr="00653DE4">
        <w:rPr>
          <w:rFonts w:ascii="宋体" w:eastAsia="宋体" w:hAnsi="宋体" w:hint="eastAsia"/>
          <w:szCs w:val="21"/>
        </w:rPr>
        <w:t>年</w:t>
      </w:r>
      <w:r w:rsidR="00FF3F62">
        <w:rPr>
          <w:rFonts w:ascii="宋体" w:eastAsia="宋体" w:hAnsi="宋体" w:hint="eastAsia"/>
          <w:szCs w:val="21"/>
        </w:rPr>
        <w:t>11</w:t>
      </w:r>
      <w:r w:rsidR="00117B7D" w:rsidRPr="00653DE4">
        <w:rPr>
          <w:rFonts w:ascii="宋体" w:eastAsia="宋体" w:hAnsi="宋体" w:hint="eastAsia"/>
          <w:szCs w:val="21"/>
        </w:rPr>
        <w:t>月</w:t>
      </w:r>
      <w:r w:rsidR="00484A3A">
        <w:rPr>
          <w:rFonts w:ascii="宋体" w:eastAsia="宋体" w:hAnsi="宋体" w:hint="eastAsia"/>
          <w:szCs w:val="21"/>
        </w:rPr>
        <w:t>18</w:t>
      </w:r>
      <w:r w:rsidR="00117B7D" w:rsidRPr="00653DE4">
        <w:rPr>
          <w:rFonts w:ascii="宋体" w:eastAsia="宋体" w:hAnsi="宋体" w:hint="eastAsia"/>
          <w:szCs w:val="21"/>
        </w:rPr>
        <w:t>日</w:t>
      </w:r>
    </w:p>
    <w:sectPr w:rsidR="00D222F6" w:rsidSect="005F4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BC6" w:rsidRDefault="00390BC6" w:rsidP="00A05BA5">
      <w:r>
        <w:separator/>
      </w:r>
    </w:p>
  </w:endnote>
  <w:endnote w:type="continuationSeparator" w:id="0">
    <w:p w:rsidR="00390BC6" w:rsidRDefault="00390BC6" w:rsidP="00A0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BC6" w:rsidRDefault="00390BC6" w:rsidP="00A05BA5">
      <w:r>
        <w:separator/>
      </w:r>
    </w:p>
  </w:footnote>
  <w:footnote w:type="continuationSeparator" w:id="0">
    <w:p w:rsidR="00390BC6" w:rsidRDefault="00390BC6" w:rsidP="00A05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2E"/>
    <w:rsid w:val="00005D3C"/>
    <w:rsid w:val="0003170A"/>
    <w:rsid w:val="00057412"/>
    <w:rsid w:val="00071F05"/>
    <w:rsid w:val="000826DF"/>
    <w:rsid w:val="000A124B"/>
    <w:rsid w:val="000B5210"/>
    <w:rsid w:val="000E1F77"/>
    <w:rsid w:val="00104C4F"/>
    <w:rsid w:val="00105BE2"/>
    <w:rsid w:val="00114A74"/>
    <w:rsid w:val="00117B7D"/>
    <w:rsid w:val="0012744E"/>
    <w:rsid w:val="00150A94"/>
    <w:rsid w:val="001D0EB6"/>
    <w:rsid w:val="001E3D8D"/>
    <w:rsid w:val="00204459"/>
    <w:rsid w:val="00211734"/>
    <w:rsid w:val="0023426F"/>
    <w:rsid w:val="00251F80"/>
    <w:rsid w:val="0029499B"/>
    <w:rsid w:val="002A4D52"/>
    <w:rsid w:val="002A745F"/>
    <w:rsid w:val="002C1C89"/>
    <w:rsid w:val="00324376"/>
    <w:rsid w:val="00352075"/>
    <w:rsid w:val="00385D8F"/>
    <w:rsid w:val="00390BC6"/>
    <w:rsid w:val="003A420E"/>
    <w:rsid w:val="003A65BA"/>
    <w:rsid w:val="003B6072"/>
    <w:rsid w:val="003D2AFB"/>
    <w:rsid w:val="003E279C"/>
    <w:rsid w:val="003F5E2E"/>
    <w:rsid w:val="00407C60"/>
    <w:rsid w:val="00421603"/>
    <w:rsid w:val="004240A9"/>
    <w:rsid w:val="004371C3"/>
    <w:rsid w:val="00446ADF"/>
    <w:rsid w:val="004552FC"/>
    <w:rsid w:val="00455A87"/>
    <w:rsid w:val="00477D68"/>
    <w:rsid w:val="00484A3A"/>
    <w:rsid w:val="004A4917"/>
    <w:rsid w:val="004E29C8"/>
    <w:rsid w:val="004F2D52"/>
    <w:rsid w:val="004F74A6"/>
    <w:rsid w:val="00517259"/>
    <w:rsid w:val="00535686"/>
    <w:rsid w:val="00546AAE"/>
    <w:rsid w:val="00580BF2"/>
    <w:rsid w:val="005F00E1"/>
    <w:rsid w:val="005F4697"/>
    <w:rsid w:val="00603EAA"/>
    <w:rsid w:val="0060557A"/>
    <w:rsid w:val="006260B5"/>
    <w:rsid w:val="0064488D"/>
    <w:rsid w:val="00653DE4"/>
    <w:rsid w:val="0065452D"/>
    <w:rsid w:val="00670F45"/>
    <w:rsid w:val="00681375"/>
    <w:rsid w:val="00682D32"/>
    <w:rsid w:val="006A561A"/>
    <w:rsid w:val="006C69AB"/>
    <w:rsid w:val="007825E1"/>
    <w:rsid w:val="007829CC"/>
    <w:rsid w:val="00783BA2"/>
    <w:rsid w:val="007A3CAA"/>
    <w:rsid w:val="00801C43"/>
    <w:rsid w:val="00803656"/>
    <w:rsid w:val="00823FF7"/>
    <w:rsid w:val="00847AB8"/>
    <w:rsid w:val="00851228"/>
    <w:rsid w:val="00862198"/>
    <w:rsid w:val="00866156"/>
    <w:rsid w:val="008963B4"/>
    <w:rsid w:val="008E2322"/>
    <w:rsid w:val="009250FF"/>
    <w:rsid w:val="00935FFD"/>
    <w:rsid w:val="00963EE8"/>
    <w:rsid w:val="009A6951"/>
    <w:rsid w:val="009C69B3"/>
    <w:rsid w:val="009F266D"/>
    <w:rsid w:val="00A05BA5"/>
    <w:rsid w:val="00A21350"/>
    <w:rsid w:val="00A3640B"/>
    <w:rsid w:val="00AA76A3"/>
    <w:rsid w:val="00B03555"/>
    <w:rsid w:val="00B45FA3"/>
    <w:rsid w:val="00B74E5C"/>
    <w:rsid w:val="00B75F63"/>
    <w:rsid w:val="00B91EF2"/>
    <w:rsid w:val="00BA2238"/>
    <w:rsid w:val="00BB1B58"/>
    <w:rsid w:val="00BB323C"/>
    <w:rsid w:val="00BF3879"/>
    <w:rsid w:val="00C12527"/>
    <w:rsid w:val="00C25CF2"/>
    <w:rsid w:val="00C3245B"/>
    <w:rsid w:val="00C40A26"/>
    <w:rsid w:val="00C450DE"/>
    <w:rsid w:val="00C52B83"/>
    <w:rsid w:val="00C56B90"/>
    <w:rsid w:val="00C8457A"/>
    <w:rsid w:val="00C86D7E"/>
    <w:rsid w:val="00C955B9"/>
    <w:rsid w:val="00CA474B"/>
    <w:rsid w:val="00CA53B9"/>
    <w:rsid w:val="00CC11B4"/>
    <w:rsid w:val="00CC35E7"/>
    <w:rsid w:val="00CC5536"/>
    <w:rsid w:val="00CF0F9E"/>
    <w:rsid w:val="00CF4731"/>
    <w:rsid w:val="00CF7B09"/>
    <w:rsid w:val="00D10A14"/>
    <w:rsid w:val="00D222F6"/>
    <w:rsid w:val="00D35EEC"/>
    <w:rsid w:val="00D41026"/>
    <w:rsid w:val="00D64083"/>
    <w:rsid w:val="00D713CE"/>
    <w:rsid w:val="00D852BD"/>
    <w:rsid w:val="00DB75DD"/>
    <w:rsid w:val="00E10053"/>
    <w:rsid w:val="00E25EE0"/>
    <w:rsid w:val="00E5395F"/>
    <w:rsid w:val="00E65F61"/>
    <w:rsid w:val="00E93260"/>
    <w:rsid w:val="00EA1D7A"/>
    <w:rsid w:val="00EA40BD"/>
    <w:rsid w:val="00EB2D8C"/>
    <w:rsid w:val="00EC4C29"/>
    <w:rsid w:val="00EC5F73"/>
    <w:rsid w:val="00F1281A"/>
    <w:rsid w:val="00F21F02"/>
    <w:rsid w:val="00F22DD0"/>
    <w:rsid w:val="00F31BCB"/>
    <w:rsid w:val="00F43AEE"/>
    <w:rsid w:val="00F43AF7"/>
    <w:rsid w:val="00F44811"/>
    <w:rsid w:val="00F744DC"/>
    <w:rsid w:val="00F74EF5"/>
    <w:rsid w:val="00FB2FE7"/>
    <w:rsid w:val="00FB6111"/>
    <w:rsid w:val="00FC0169"/>
    <w:rsid w:val="00FD3FF6"/>
    <w:rsid w:val="00FF11D4"/>
    <w:rsid w:val="00FF3F62"/>
    <w:rsid w:val="00FF5206"/>
    <w:rsid w:val="0AB42E46"/>
    <w:rsid w:val="13987E4C"/>
    <w:rsid w:val="60C163BF"/>
    <w:rsid w:val="77AF0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03EA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03EA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03EAA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03EA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03EAA"/>
    <w:rPr>
      <w:b/>
      <w:bCs/>
      <w:kern w:val="2"/>
      <w:sz w:val="21"/>
      <w:szCs w:val="22"/>
    </w:rPr>
  </w:style>
  <w:style w:type="paragraph" w:styleId="a8">
    <w:name w:val="Revision"/>
    <w:hidden/>
    <w:uiPriority w:val="99"/>
    <w:unhideWhenUsed/>
    <w:rsid w:val="00603EAA"/>
    <w:rPr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603EA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03EA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03EA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03EA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03EAA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03EA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03EAA"/>
    <w:rPr>
      <w:b/>
      <w:bCs/>
      <w:kern w:val="2"/>
      <w:sz w:val="21"/>
      <w:szCs w:val="22"/>
    </w:rPr>
  </w:style>
  <w:style w:type="paragraph" w:styleId="a8">
    <w:name w:val="Revision"/>
    <w:hidden/>
    <w:uiPriority w:val="99"/>
    <w:unhideWhenUsed/>
    <w:rsid w:val="00603EAA"/>
    <w:rPr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603EA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03EA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资产管理业务中心</cp:lastModifiedBy>
  <cp:revision>14</cp:revision>
  <dcterms:created xsi:type="dcterms:W3CDTF">2019-10-16T08:33:00Z</dcterms:created>
  <dcterms:modified xsi:type="dcterms:W3CDTF">2019-11-15T07:12:00Z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