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E7C92" w:rsidRPr="003E7C92" w:rsidRDefault="003E7C92" w:rsidP="003E7C92">
      <w:pPr>
        <w:rPr>
          <w:rFonts w:ascii="宋体" w:eastAsia="宋体" w:hAnsi="宋体" w:cs="Times New Roman"/>
          <w:b/>
          <w:bCs/>
          <w:sz w:val="28"/>
          <w:szCs w:val="28"/>
        </w:rPr>
      </w:pPr>
      <w:bookmarkStart w:id="0" w:name="OLE_LINK11"/>
      <w:bookmarkStart w:id="1" w:name="OLE_LINK12"/>
      <w:bookmarkStart w:id="2" w:name="_GoBack"/>
      <w:bookmarkEnd w:id="2"/>
      <w:r w:rsidRPr="003E7C92">
        <w:rPr>
          <w:rFonts w:ascii="宋体" w:eastAsia="宋体" w:hAnsi="宋体" w:cs="Times New Roman" w:hint="eastAsia"/>
          <w:b/>
          <w:bCs/>
          <w:sz w:val="28"/>
          <w:szCs w:val="28"/>
        </w:rPr>
        <w:t>附件</w:t>
      </w:r>
    </w:p>
    <w:p w:rsidR="003E7C92" w:rsidRPr="003E7C92" w:rsidRDefault="003E7C92" w:rsidP="003E7C92">
      <w:pPr>
        <w:jc w:val="center"/>
        <w:rPr>
          <w:rFonts w:ascii="宋体" w:eastAsia="宋体" w:hAnsi="宋体" w:cs="Times New Roman"/>
          <w:b/>
          <w:color w:val="FF0000"/>
          <w:sz w:val="72"/>
          <w:szCs w:val="72"/>
        </w:rPr>
      </w:pPr>
      <w:r w:rsidRPr="003E7C92">
        <w:rPr>
          <w:rFonts w:ascii="宋体" w:eastAsia="宋体" w:hAnsi="宋体" w:cs="Times New Roman" w:hint="eastAsia"/>
          <w:b/>
          <w:bCs/>
          <w:color w:val="FF0000"/>
          <w:sz w:val="72"/>
          <w:szCs w:val="72"/>
        </w:rPr>
        <w:t>落叶秋枫</w:t>
      </w:r>
      <w:r w:rsidRPr="003E7C92">
        <w:rPr>
          <w:rFonts w:ascii="宋体" w:eastAsia="宋体" w:hAnsi="宋体" w:cs="Times New Roman"/>
          <w:b/>
          <w:bCs/>
          <w:color w:val="FF0000"/>
          <w:sz w:val="72"/>
          <w:szCs w:val="72"/>
        </w:rPr>
        <w:t>·</w:t>
      </w:r>
      <w:r w:rsidRPr="003E7C92">
        <w:rPr>
          <w:rFonts w:ascii="宋体" w:eastAsia="宋体" w:hAnsi="宋体" w:cs="Times New Roman" w:hint="eastAsia"/>
          <w:b/>
          <w:bCs/>
          <w:color w:val="FF0000"/>
          <w:sz w:val="72"/>
          <w:szCs w:val="72"/>
        </w:rPr>
        <w:t>画意正浓</w:t>
      </w:r>
    </w:p>
    <w:p w:rsidR="003E7C92" w:rsidRPr="003E7C92" w:rsidRDefault="003E7C92" w:rsidP="003E7C92">
      <w:pPr>
        <w:jc w:val="center"/>
        <w:rPr>
          <w:rFonts w:ascii="宋体" w:eastAsia="宋体" w:hAnsi="宋体" w:cs="Times New Roman"/>
          <w:b/>
          <w:color w:val="FF6600"/>
          <w:sz w:val="28"/>
          <w:szCs w:val="20"/>
        </w:rPr>
      </w:pPr>
      <w:r w:rsidRPr="003E7C92">
        <w:rPr>
          <w:rFonts w:ascii="宋体" w:eastAsia="宋体" w:hAnsi="宋体" w:cs="Times New Roman" w:hint="eastAsia"/>
          <w:b/>
          <w:color w:val="FF6600"/>
          <w:sz w:val="28"/>
          <w:szCs w:val="20"/>
        </w:rPr>
        <w:t xml:space="preserve">                                 ——</w:t>
      </w:r>
      <w:r w:rsidRPr="003E7C92">
        <w:rPr>
          <w:rFonts w:ascii="宋体" w:eastAsia="宋体" w:hAnsi="宋体" w:cs="Times New Roman" w:hint="eastAsia"/>
          <w:b/>
          <w:bCs/>
          <w:color w:val="FF6600"/>
          <w:sz w:val="28"/>
          <w:szCs w:val="20"/>
        </w:rPr>
        <w:t>天华山枫景、</w:t>
      </w:r>
      <w:proofErr w:type="gramStart"/>
      <w:r w:rsidRPr="003E7C92">
        <w:rPr>
          <w:rFonts w:ascii="宋体" w:eastAsia="宋体" w:hAnsi="宋体" w:cs="Times New Roman" w:hint="eastAsia"/>
          <w:b/>
          <w:bCs/>
          <w:color w:val="FF6600"/>
          <w:sz w:val="28"/>
          <w:szCs w:val="20"/>
        </w:rPr>
        <w:t>世</w:t>
      </w:r>
      <w:proofErr w:type="gramEnd"/>
      <w:r w:rsidRPr="003E7C92">
        <w:rPr>
          <w:rFonts w:ascii="宋体" w:eastAsia="宋体" w:hAnsi="宋体" w:cs="Times New Roman" w:hint="eastAsia"/>
          <w:b/>
          <w:bCs/>
          <w:color w:val="FF6600"/>
          <w:sz w:val="28"/>
          <w:szCs w:val="20"/>
        </w:rPr>
        <w:t>标山庄2日畅想自驾</w:t>
      </w:r>
    </w:p>
    <w:p w:rsidR="003E7C92" w:rsidRPr="003E7C92" w:rsidRDefault="003E7C92" w:rsidP="003E7C92">
      <w:pPr>
        <w:spacing w:line="300" w:lineRule="exact"/>
        <w:rPr>
          <w:rFonts w:ascii="Times New Roman" w:eastAsia="宋体" w:hAnsi="Times New Roman" w:cs="Times New Roman"/>
          <w:szCs w:val="20"/>
        </w:rPr>
      </w:pPr>
      <w:r>
        <w:rPr>
          <w:rFonts w:ascii="宋体" w:eastAsia="宋体" w:hAnsi="宋体" w:cs="Times New Roman" w:hint="eastAsia"/>
          <w:b/>
          <w:noProof/>
          <w:sz w:val="24"/>
          <w:szCs w:val="20"/>
          <w:u w:val="single"/>
        </w:rPr>
        <w:drawing>
          <wp:anchor distT="0" distB="0" distL="114300" distR="114300" simplePos="0" relativeHeight="251652096" behindDoc="0" locked="0" layoutInCell="1" allowOverlap="1" wp14:anchorId="508DE958" wp14:editId="6F3DC788">
            <wp:simplePos x="0" y="0"/>
            <wp:positionH relativeFrom="column">
              <wp:posOffset>3429000</wp:posOffset>
            </wp:positionH>
            <wp:positionV relativeFrom="paragraph">
              <wp:posOffset>113030</wp:posOffset>
            </wp:positionV>
            <wp:extent cx="3000375" cy="1886585"/>
            <wp:effectExtent l="0" t="0" r="9525" b="0"/>
            <wp:wrapSquare wrapText="bothSides"/>
            <wp:docPr id="11" name="图片 11" descr="d8f9d72a6059252d25967755359b033b5ab5b9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8f9d72a6059252d25967755359b033b5ab5b9da"/>
                    <pic:cNvPicPr>
                      <a:picLocks noChangeAspect="1" noChangeArrowheads="1"/>
                    </pic:cNvPicPr>
                  </pic:nvPicPr>
                  <pic:blipFill>
                    <a:blip r:embed="rId8" cstate="print">
                      <a:extLst>
                        <a:ext uri="{28A0092B-C50C-407E-A947-70E740481C1C}">
                          <a14:useLocalDpi xmlns:a14="http://schemas.microsoft.com/office/drawing/2010/main" val="0"/>
                        </a:ext>
                      </a:extLst>
                    </a:blip>
                    <a:srcRect l="15842" b="6091"/>
                    <a:stretch>
                      <a:fillRect/>
                    </a:stretch>
                  </pic:blipFill>
                  <pic:spPr bwMode="auto">
                    <a:xfrm>
                      <a:off x="0" y="0"/>
                      <a:ext cx="3000375" cy="18865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E7C92">
        <w:rPr>
          <w:rFonts w:ascii="Times New Roman" w:eastAsia="宋体" w:hAnsi="Times New Roman" w:cs="Times New Roman" w:hint="eastAsia"/>
          <w:b/>
          <w:szCs w:val="20"/>
          <w:u w:val="single"/>
        </w:rPr>
        <w:t>时间：</w:t>
      </w:r>
      <w:r w:rsidRPr="003E7C92">
        <w:rPr>
          <w:rFonts w:ascii="Times New Roman" w:eastAsia="宋体" w:hAnsi="Times New Roman" w:cs="Times New Roman" w:hint="eastAsia"/>
          <w:szCs w:val="20"/>
        </w:rPr>
        <w:t xml:space="preserve"> 2015 </w:t>
      </w:r>
      <w:r w:rsidRPr="003E7C92">
        <w:rPr>
          <w:rFonts w:ascii="Times New Roman" w:eastAsia="宋体" w:hAnsi="Times New Roman" w:cs="Times New Roman" w:hint="eastAsia"/>
          <w:szCs w:val="20"/>
        </w:rPr>
        <w:t>年</w:t>
      </w:r>
      <w:r w:rsidRPr="003E7C92">
        <w:rPr>
          <w:rFonts w:ascii="Times New Roman" w:eastAsia="宋体" w:hAnsi="Times New Roman" w:cs="Times New Roman" w:hint="eastAsia"/>
          <w:szCs w:val="20"/>
        </w:rPr>
        <w:t>10</w:t>
      </w:r>
      <w:r w:rsidRPr="003E7C92">
        <w:rPr>
          <w:rFonts w:ascii="Times New Roman" w:eastAsia="宋体" w:hAnsi="Times New Roman" w:cs="Times New Roman" w:hint="eastAsia"/>
          <w:szCs w:val="20"/>
        </w:rPr>
        <w:t>月</w:t>
      </w:r>
      <w:r w:rsidRPr="003E7C92">
        <w:rPr>
          <w:rFonts w:ascii="Times New Roman" w:eastAsia="宋体" w:hAnsi="Times New Roman" w:cs="Times New Roman" w:hint="eastAsia"/>
          <w:szCs w:val="20"/>
        </w:rPr>
        <w:t>00</w:t>
      </w:r>
      <w:r w:rsidRPr="003E7C92">
        <w:rPr>
          <w:rFonts w:ascii="Times New Roman" w:eastAsia="宋体" w:hAnsi="Times New Roman" w:cs="Times New Roman" w:hint="eastAsia"/>
          <w:szCs w:val="20"/>
        </w:rPr>
        <w:t>日——</w:t>
      </w:r>
      <w:r w:rsidRPr="003E7C92">
        <w:rPr>
          <w:rFonts w:ascii="Times New Roman" w:eastAsia="宋体" w:hAnsi="Times New Roman" w:cs="Times New Roman" w:hint="eastAsia"/>
          <w:szCs w:val="20"/>
        </w:rPr>
        <w:t>2015</w:t>
      </w:r>
      <w:r w:rsidRPr="003E7C92">
        <w:rPr>
          <w:rFonts w:ascii="Times New Roman" w:eastAsia="宋体" w:hAnsi="Times New Roman" w:cs="Times New Roman" w:hint="eastAsia"/>
          <w:szCs w:val="20"/>
        </w:rPr>
        <w:t>年</w:t>
      </w:r>
      <w:r w:rsidRPr="003E7C92">
        <w:rPr>
          <w:rFonts w:ascii="Times New Roman" w:eastAsia="宋体" w:hAnsi="Times New Roman" w:cs="Times New Roman" w:hint="eastAsia"/>
          <w:szCs w:val="20"/>
        </w:rPr>
        <w:t>10</w:t>
      </w:r>
      <w:r w:rsidRPr="003E7C92">
        <w:rPr>
          <w:rFonts w:ascii="Times New Roman" w:eastAsia="宋体" w:hAnsi="Times New Roman" w:cs="Times New Roman" w:hint="eastAsia"/>
          <w:szCs w:val="20"/>
        </w:rPr>
        <w:t>月</w:t>
      </w:r>
      <w:r w:rsidRPr="003E7C92">
        <w:rPr>
          <w:rFonts w:ascii="Times New Roman" w:eastAsia="宋体" w:hAnsi="Times New Roman" w:cs="Times New Roman" w:hint="eastAsia"/>
          <w:szCs w:val="20"/>
        </w:rPr>
        <w:t>00</w:t>
      </w:r>
      <w:r w:rsidRPr="003E7C92">
        <w:rPr>
          <w:rFonts w:ascii="Times New Roman" w:eastAsia="宋体" w:hAnsi="Times New Roman" w:cs="Times New Roman" w:hint="eastAsia"/>
          <w:szCs w:val="20"/>
        </w:rPr>
        <w:t>日</w:t>
      </w:r>
    </w:p>
    <w:tbl>
      <w:tblPr>
        <w:tblpPr w:leftFromText="180" w:rightFromText="180" w:vertAnchor="text" w:horzAnchor="page" w:tblpX="1567" w:tblpY="79"/>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6600"/>
        <w:tblLayout w:type="fixed"/>
        <w:tblLook w:val="0000" w:firstRow="0" w:lastRow="0" w:firstColumn="0" w:lastColumn="0" w:noHBand="0" w:noVBand="0"/>
      </w:tblPr>
      <w:tblGrid>
        <w:gridCol w:w="547"/>
        <w:gridCol w:w="548"/>
        <w:gridCol w:w="547"/>
        <w:gridCol w:w="547"/>
        <w:gridCol w:w="547"/>
        <w:gridCol w:w="547"/>
        <w:gridCol w:w="548"/>
      </w:tblGrid>
      <w:tr w:rsidR="003E7C92" w:rsidRPr="003E7C92" w:rsidTr="00EC4022">
        <w:trPr>
          <w:cantSplit/>
        </w:trPr>
        <w:tc>
          <w:tcPr>
            <w:tcW w:w="547" w:type="dxa"/>
            <w:tcBorders>
              <w:bottom w:val="single" w:sz="4" w:space="0" w:color="auto"/>
            </w:tcBorders>
            <w:vAlign w:val="center"/>
          </w:tcPr>
          <w:p w:rsidR="003E7C92" w:rsidRPr="003E7C92" w:rsidRDefault="003E7C92" w:rsidP="003E7C92">
            <w:pPr>
              <w:spacing w:line="300" w:lineRule="exact"/>
              <w:rPr>
                <w:rFonts w:ascii="黑体" w:eastAsia="黑体" w:hAnsi="Times New Roman" w:cs="Times New Roman"/>
                <w:b/>
                <w:szCs w:val="20"/>
              </w:rPr>
            </w:pPr>
            <w:proofErr w:type="gramStart"/>
            <w:r w:rsidRPr="003E7C92">
              <w:rPr>
                <w:rFonts w:ascii="黑体" w:eastAsia="黑体" w:hAnsi="Times New Roman" w:cs="Times New Roman" w:hint="eastAsia"/>
                <w:b/>
                <w:szCs w:val="20"/>
              </w:rPr>
              <w:t>一</w:t>
            </w:r>
            <w:proofErr w:type="gramEnd"/>
          </w:p>
        </w:tc>
        <w:tc>
          <w:tcPr>
            <w:tcW w:w="548" w:type="dxa"/>
            <w:tcBorders>
              <w:bottom w:val="single" w:sz="4" w:space="0" w:color="auto"/>
            </w:tcBorders>
            <w:vAlign w:val="center"/>
          </w:tcPr>
          <w:p w:rsidR="003E7C92" w:rsidRPr="003E7C92" w:rsidRDefault="003E7C92" w:rsidP="003E7C92">
            <w:pPr>
              <w:spacing w:line="300" w:lineRule="exact"/>
              <w:rPr>
                <w:rFonts w:ascii="黑体" w:eastAsia="黑体" w:hAnsi="Times New Roman" w:cs="Times New Roman"/>
                <w:b/>
                <w:szCs w:val="20"/>
              </w:rPr>
            </w:pPr>
            <w:r w:rsidRPr="003E7C92">
              <w:rPr>
                <w:rFonts w:ascii="黑体" w:eastAsia="黑体" w:hAnsi="Times New Roman" w:cs="Times New Roman" w:hint="eastAsia"/>
                <w:b/>
                <w:szCs w:val="20"/>
              </w:rPr>
              <w:t>二</w:t>
            </w:r>
          </w:p>
        </w:tc>
        <w:tc>
          <w:tcPr>
            <w:tcW w:w="547" w:type="dxa"/>
            <w:tcBorders>
              <w:bottom w:val="single" w:sz="4" w:space="0" w:color="auto"/>
            </w:tcBorders>
            <w:vAlign w:val="center"/>
          </w:tcPr>
          <w:p w:rsidR="003E7C92" w:rsidRPr="003E7C92" w:rsidRDefault="003E7C92" w:rsidP="003E7C92">
            <w:pPr>
              <w:spacing w:line="300" w:lineRule="exact"/>
              <w:rPr>
                <w:rFonts w:ascii="黑体" w:eastAsia="黑体" w:hAnsi="Times New Roman" w:cs="Times New Roman"/>
                <w:b/>
                <w:szCs w:val="20"/>
              </w:rPr>
            </w:pPr>
            <w:r w:rsidRPr="003E7C92">
              <w:rPr>
                <w:rFonts w:ascii="黑体" w:eastAsia="黑体" w:hAnsi="Times New Roman" w:cs="Times New Roman" w:hint="eastAsia"/>
                <w:b/>
                <w:szCs w:val="20"/>
              </w:rPr>
              <w:t>三</w:t>
            </w:r>
          </w:p>
        </w:tc>
        <w:tc>
          <w:tcPr>
            <w:tcW w:w="547" w:type="dxa"/>
            <w:tcBorders>
              <w:bottom w:val="single" w:sz="4" w:space="0" w:color="auto"/>
            </w:tcBorders>
            <w:vAlign w:val="center"/>
          </w:tcPr>
          <w:p w:rsidR="003E7C92" w:rsidRPr="003E7C92" w:rsidRDefault="003E7C92" w:rsidP="003E7C92">
            <w:pPr>
              <w:spacing w:line="300" w:lineRule="exact"/>
              <w:rPr>
                <w:rFonts w:ascii="黑体" w:eastAsia="黑体" w:hAnsi="Times New Roman" w:cs="Times New Roman"/>
                <w:b/>
                <w:szCs w:val="20"/>
              </w:rPr>
            </w:pPr>
            <w:r w:rsidRPr="003E7C92">
              <w:rPr>
                <w:rFonts w:ascii="黑体" w:eastAsia="黑体" w:hAnsi="Times New Roman" w:cs="Times New Roman" w:hint="eastAsia"/>
                <w:b/>
                <w:szCs w:val="20"/>
              </w:rPr>
              <w:t>四</w:t>
            </w:r>
          </w:p>
        </w:tc>
        <w:tc>
          <w:tcPr>
            <w:tcW w:w="547" w:type="dxa"/>
            <w:tcBorders>
              <w:bottom w:val="single" w:sz="4" w:space="0" w:color="auto"/>
            </w:tcBorders>
            <w:vAlign w:val="center"/>
          </w:tcPr>
          <w:p w:rsidR="003E7C92" w:rsidRPr="003E7C92" w:rsidRDefault="003E7C92" w:rsidP="003E7C92">
            <w:pPr>
              <w:spacing w:line="300" w:lineRule="exact"/>
              <w:rPr>
                <w:rFonts w:ascii="黑体" w:eastAsia="黑体" w:hAnsi="Times New Roman" w:cs="Times New Roman"/>
                <w:b/>
                <w:szCs w:val="20"/>
              </w:rPr>
            </w:pPr>
            <w:r w:rsidRPr="003E7C92">
              <w:rPr>
                <w:rFonts w:ascii="黑体" w:eastAsia="黑体" w:hAnsi="Times New Roman" w:cs="Times New Roman" w:hint="eastAsia"/>
                <w:b/>
                <w:szCs w:val="20"/>
              </w:rPr>
              <w:t>五</w:t>
            </w:r>
          </w:p>
        </w:tc>
        <w:tc>
          <w:tcPr>
            <w:tcW w:w="547" w:type="dxa"/>
            <w:tcBorders>
              <w:bottom w:val="single" w:sz="4" w:space="0" w:color="auto"/>
            </w:tcBorders>
            <w:vAlign w:val="center"/>
          </w:tcPr>
          <w:p w:rsidR="003E7C92" w:rsidRPr="003E7C92" w:rsidRDefault="003E7C92" w:rsidP="003E7C92">
            <w:pPr>
              <w:spacing w:line="300" w:lineRule="exact"/>
              <w:rPr>
                <w:rFonts w:ascii="黑体" w:eastAsia="黑体" w:hAnsi="Times New Roman" w:cs="Times New Roman"/>
                <w:b/>
                <w:szCs w:val="20"/>
              </w:rPr>
            </w:pPr>
            <w:r w:rsidRPr="003E7C92">
              <w:rPr>
                <w:rFonts w:ascii="黑体" w:eastAsia="黑体" w:hAnsi="Times New Roman" w:cs="Times New Roman" w:hint="eastAsia"/>
                <w:b/>
                <w:szCs w:val="20"/>
              </w:rPr>
              <w:t>六</w:t>
            </w:r>
          </w:p>
        </w:tc>
        <w:tc>
          <w:tcPr>
            <w:tcW w:w="548" w:type="dxa"/>
            <w:vAlign w:val="center"/>
          </w:tcPr>
          <w:p w:rsidR="003E7C92" w:rsidRPr="003E7C92" w:rsidRDefault="003E7C92" w:rsidP="003E7C92">
            <w:pPr>
              <w:spacing w:line="300" w:lineRule="exact"/>
              <w:rPr>
                <w:rFonts w:ascii="黑体" w:eastAsia="黑体" w:hAnsi="Times New Roman" w:cs="Times New Roman"/>
                <w:b/>
                <w:szCs w:val="20"/>
              </w:rPr>
            </w:pPr>
            <w:r w:rsidRPr="003E7C92">
              <w:rPr>
                <w:rFonts w:ascii="黑体" w:eastAsia="黑体" w:hAnsi="Times New Roman" w:cs="Times New Roman" w:hint="eastAsia"/>
                <w:b/>
                <w:szCs w:val="20"/>
              </w:rPr>
              <w:t>日</w:t>
            </w:r>
          </w:p>
        </w:tc>
      </w:tr>
      <w:tr w:rsidR="003E7C92" w:rsidRPr="003E7C92" w:rsidTr="00EC4022">
        <w:trPr>
          <w:cantSplit/>
        </w:trPr>
        <w:tc>
          <w:tcPr>
            <w:tcW w:w="547" w:type="dxa"/>
            <w:shd w:val="clear" w:color="auto" w:fill="auto"/>
            <w:vAlign w:val="center"/>
          </w:tcPr>
          <w:p w:rsidR="003E7C92" w:rsidRPr="003E7C92" w:rsidRDefault="003E7C92" w:rsidP="003E7C92">
            <w:pPr>
              <w:spacing w:line="300" w:lineRule="exact"/>
              <w:rPr>
                <w:rFonts w:ascii="黑体" w:eastAsia="黑体" w:hAnsi="Times New Roman" w:cs="Times New Roman"/>
                <w:b/>
                <w:szCs w:val="20"/>
              </w:rPr>
            </w:pPr>
          </w:p>
        </w:tc>
        <w:tc>
          <w:tcPr>
            <w:tcW w:w="548" w:type="dxa"/>
            <w:tcBorders>
              <w:bottom w:val="single" w:sz="4" w:space="0" w:color="auto"/>
            </w:tcBorders>
            <w:shd w:val="clear" w:color="auto" w:fill="auto"/>
            <w:vAlign w:val="center"/>
          </w:tcPr>
          <w:p w:rsidR="003E7C92" w:rsidRPr="003E7C92" w:rsidRDefault="003E7C92" w:rsidP="003E7C92">
            <w:pPr>
              <w:spacing w:line="300" w:lineRule="exact"/>
              <w:rPr>
                <w:rFonts w:ascii="黑体" w:eastAsia="黑体" w:hAnsi="Times New Roman" w:cs="Times New Roman"/>
                <w:b/>
                <w:szCs w:val="20"/>
              </w:rPr>
            </w:pPr>
          </w:p>
        </w:tc>
        <w:tc>
          <w:tcPr>
            <w:tcW w:w="547" w:type="dxa"/>
            <w:tcBorders>
              <w:bottom w:val="single" w:sz="4" w:space="0" w:color="auto"/>
            </w:tcBorders>
            <w:shd w:val="clear" w:color="auto" w:fill="auto"/>
            <w:vAlign w:val="center"/>
          </w:tcPr>
          <w:p w:rsidR="003E7C92" w:rsidRPr="003E7C92" w:rsidRDefault="003E7C92" w:rsidP="003E7C92">
            <w:pPr>
              <w:spacing w:line="300" w:lineRule="exact"/>
              <w:rPr>
                <w:rFonts w:ascii="黑体" w:eastAsia="黑体" w:hAnsi="Times New Roman" w:cs="Times New Roman"/>
                <w:b/>
                <w:szCs w:val="20"/>
              </w:rPr>
            </w:pPr>
          </w:p>
        </w:tc>
        <w:tc>
          <w:tcPr>
            <w:tcW w:w="547" w:type="dxa"/>
            <w:tcBorders>
              <w:bottom w:val="single" w:sz="4" w:space="0" w:color="auto"/>
            </w:tcBorders>
            <w:shd w:val="clear" w:color="auto" w:fill="auto"/>
            <w:vAlign w:val="center"/>
          </w:tcPr>
          <w:p w:rsidR="003E7C92" w:rsidRPr="003E7C92" w:rsidRDefault="003E7C92" w:rsidP="003E7C92">
            <w:pPr>
              <w:spacing w:line="300" w:lineRule="exact"/>
              <w:rPr>
                <w:rFonts w:ascii="黑体" w:eastAsia="黑体" w:hAnsi="Times New Roman" w:cs="Times New Roman"/>
                <w:b/>
                <w:color w:val="FFFFFF"/>
                <w:szCs w:val="20"/>
              </w:rPr>
            </w:pPr>
          </w:p>
        </w:tc>
        <w:tc>
          <w:tcPr>
            <w:tcW w:w="547" w:type="dxa"/>
            <w:tcBorders>
              <w:bottom w:val="single" w:sz="4" w:space="0" w:color="auto"/>
            </w:tcBorders>
            <w:shd w:val="clear" w:color="auto" w:fill="auto"/>
            <w:vAlign w:val="center"/>
          </w:tcPr>
          <w:p w:rsidR="003E7C92" w:rsidRPr="003E7C92" w:rsidRDefault="003E7C92" w:rsidP="003E7C92">
            <w:pPr>
              <w:spacing w:line="300" w:lineRule="exact"/>
              <w:rPr>
                <w:rFonts w:ascii="黑体" w:eastAsia="黑体" w:hAnsi="Times New Roman" w:cs="Times New Roman"/>
                <w:b/>
                <w:color w:val="FFCC00"/>
                <w:szCs w:val="20"/>
                <w:highlight w:val="magenta"/>
              </w:rPr>
            </w:pPr>
          </w:p>
        </w:tc>
        <w:tc>
          <w:tcPr>
            <w:tcW w:w="547" w:type="dxa"/>
            <w:tcBorders>
              <w:bottom w:val="single" w:sz="4" w:space="0" w:color="auto"/>
            </w:tcBorders>
            <w:shd w:val="clear" w:color="auto" w:fill="FF6600"/>
            <w:vAlign w:val="center"/>
          </w:tcPr>
          <w:p w:rsidR="003E7C92" w:rsidRPr="003E7C92" w:rsidRDefault="003E7C92" w:rsidP="003E7C92">
            <w:pPr>
              <w:spacing w:line="300" w:lineRule="exact"/>
              <w:rPr>
                <w:rFonts w:ascii="黑体" w:eastAsia="黑体" w:hAnsi="Times New Roman" w:cs="Times New Roman"/>
                <w:b/>
                <w:color w:val="FF6600"/>
                <w:szCs w:val="20"/>
                <w:highlight w:val="yellow"/>
              </w:rPr>
            </w:pPr>
          </w:p>
        </w:tc>
        <w:tc>
          <w:tcPr>
            <w:tcW w:w="548" w:type="dxa"/>
            <w:tcBorders>
              <w:bottom w:val="single" w:sz="4" w:space="0" w:color="auto"/>
            </w:tcBorders>
            <w:shd w:val="clear" w:color="auto" w:fill="FF6600"/>
            <w:vAlign w:val="center"/>
          </w:tcPr>
          <w:p w:rsidR="003E7C92" w:rsidRPr="003E7C92" w:rsidRDefault="003E7C92" w:rsidP="003E7C92">
            <w:pPr>
              <w:spacing w:line="300" w:lineRule="exact"/>
              <w:rPr>
                <w:rFonts w:ascii="黑体" w:eastAsia="黑体" w:hAnsi="Times New Roman" w:cs="Times New Roman"/>
                <w:b/>
                <w:color w:val="FF9900"/>
                <w:szCs w:val="20"/>
                <w:highlight w:val="red"/>
              </w:rPr>
            </w:pPr>
          </w:p>
        </w:tc>
      </w:tr>
    </w:tbl>
    <w:p w:rsidR="003E7C92" w:rsidRPr="003E7C92" w:rsidRDefault="003E7C92" w:rsidP="003E7C92">
      <w:pPr>
        <w:spacing w:after="120"/>
        <w:rPr>
          <w:rFonts w:ascii="Times New Roman" w:eastAsia="宋体" w:hAnsi="Times New Roman" w:cs="Times New Roman"/>
          <w:szCs w:val="20"/>
        </w:rPr>
      </w:pPr>
    </w:p>
    <w:p w:rsidR="003E7C92" w:rsidRPr="003E7C92" w:rsidRDefault="003E7C92" w:rsidP="003E7C92">
      <w:pPr>
        <w:spacing w:after="120"/>
        <w:rPr>
          <w:rFonts w:ascii="Times New Roman" w:eastAsia="宋体" w:hAnsi="Times New Roman" w:cs="Times New Roman"/>
          <w:szCs w:val="20"/>
        </w:rPr>
      </w:pPr>
    </w:p>
    <w:p w:rsidR="003E7C92" w:rsidRPr="003E7C92" w:rsidRDefault="003E7C92" w:rsidP="003E7C92">
      <w:pPr>
        <w:rPr>
          <w:rFonts w:ascii="宋体" w:eastAsia="宋体" w:hAnsi="宋体" w:cs="Times New Roman"/>
          <w:b/>
          <w:sz w:val="24"/>
          <w:szCs w:val="20"/>
          <w:u w:val="single"/>
        </w:rPr>
      </w:pPr>
    </w:p>
    <w:p w:rsidR="003E7C92" w:rsidRPr="003E7C92" w:rsidRDefault="003E7C92" w:rsidP="003E7C92">
      <w:pPr>
        <w:rPr>
          <w:rFonts w:ascii="宋体" w:eastAsia="宋体" w:hAnsi="宋体" w:cs="Times New Roman"/>
          <w:b/>
          <w:sz w:val="24"/>
          <w:szCs w:val="20"/>
          <w:u w:val="single"/>
        </w:rPr>
      </w:pPr>
      <w:r w:rsidRPr="003E7C92">
        <w:rPr>
          <w:rFonts w:ascii="宋体" w:eastAsia="宋体" w:hAnsi="宋体" w:cs="Times New Roman" w:hint="eastAsia"/>
          <w:b/>
          <w:sz w:val="24"/>
          <w:szCs w:val="20"/>
          <w:u w:val="single"/>
        </w:rPr>
        <w:t>参加单位：</w:t>
      </w:r>
    </w:p>
    <w:p w:rsidR="003E7C92" w:rsidRPr="003E7C92" w:rsidRDefault="003E7C92" w:rsidP="003E7C92">
      <w:pPr>
        <w:rPr>
          <w:rFonts w:ascii="宋体" w:eastAsia="宋体" w:hAnsi="宋体" w:cs="Times New Roman"/>
          <w:szCs w:val="21"/>
        </w:rPr>
      </w:pPr>
      <w:r w:rsidRPr="003E7C92">
        <w:rPr>
          <w:rFonts w:ascii="宋体" w:eastAsia="宋体" w:hAnsi="宋体" w:cs="Times New Roman" w:hint="eastAsia"/>
          <w:szCs w:val="21"/>
        </w:rPr>
        <w:t>主办方：</w:t>
      </w:r>
    </w:p>
    <w:p w:rsidR="003E7C92" w:rsidRPr="003E7C92" w:rsidRDefault="003E7C92" w:rsidP="003E7C92">
      <w:pPr>
        <w:rPr>
          <w:rFonts w:ascii="宋体" w:eastAsia="宋体" w:hAnsi="宋体" w:cs="Times New Roman"/>
          <w:szCs w:val="21"/>
        </w:rPr>
      </w:pPr>
      <w:r w:rsidRPr="003E7C92">
        <w:rPr>
          <w:rFonts w:ascii="宋体" w:eastAsia="宋体" w:hAnsi="宋体" w:cs="Times New Roman" w:hint="eastAsia"/>
          <w:szCs w:val="21"/>
        </w:rPr>
        <w:t>协办方：</w:t>
      </w:r>
    </w:p>
    <w:p w:rsidR="003E7C92" w:rsidRPr="003E7C92" w:rsidRDefault="003E7C92" w:rsidP="003E7C92">
      <w:pPr>
        <w:rPr>
          <w:rFonts w:ascii="宋体" w:eastAsia="宋体" w:hAnsi="宋体" w:cs="Times New Roman"/>
          <w:b/>
          <w:sz w:val="24"/>
          <w:szCs w:val="20"/>
          <w:u w:val="single"/>
        </w:rPr>
      </w:pPr>
    </w:p>
    <w:p w:rsidR="003E7C92" w:rsidRPr="003E7C92" w:rsidRDefault="003E7C92" w:rsidP="003E7C92">
      <w:pPr>
        <w:rPr>
          <w:rFonts w:ascii="宋体" w:eastAsia="宋体" w:hAnsi="宋体" w:cs="Times New Roman"/>
          <w:szCs w:val="20"/>
        </w:rPr>
      </w:pPr>
      <w:r w:rsidRPr="003E7C92">
        <w:rPr>
          <w:rFonts w:ascii="宋体" w:eastAsia="宋体" w:hAnsi="宋体" w:cs="Times New Roman" w:hint="eastAsia"/>
          <w:b/>
          <w:sz w:val="24"/>
          <w:szCs w:val="20"/>
          <w:u w:val="single"/>
        </w:rPr>
        <w:t>组织形式：</w:t>
      </w:r>
      <w:r w:rsidRPr="003E7C92">
        <w:rPr>
          <w:rFonts w:ascii="宋体" w:eastAsia="宋体" w:hAnsi="宋体" w:cs="Times New Roman" w:hint="eastAsia"/>
          <w:szCs w:val="20"/>
        </w:rPr>
        <w:t>自驾车活动</w:t>
      </w:r>
    </w:p>
    <w:p w:rsidR="003E7C92" w:rsidRPr="003E7C92" w:rsidRDefault="003E7C92" w:rsidP="003E7C92">
      <w:pPr>
        <w:rPr>
          <w:rFonts w:ascii="宋体" w:eastAsia="宋体" w:hAnsi="宋体" w:cs="Times New Roman"/>
          <w:b/>
          <w:szCs w:val="21"/>
        </w:rPr>
      </w:pPr>
    </w:p>
    <w:p w:rsidR="003E7C92" w:rsidRPr="003E7C92" w:rsidRDefault="003E7C92" w:rsidP="003E7C92">
      <w:pPr>
        <w:rPr>
          <w:rFonts w:ascii="宋体" w:eastAsia="宋体" w:hAnsi="宋体" w:cs="Times New Roman"/>
          <w:b/>
          <w:sz w:val="24"/>
          <w:szCs w:val="24"/>
          <w:u w:val="single"/>
        </w:rPr>
      </w:pPr>
      <w:bookmarkStart w:id="3" w:name="_Hlt95284956"/>
      <w:bookmarkStart w:id="4" w:name="_Hlt95284957"/>
      <w:bookmarkEnd w:id="3"/>
      <w:bookmarkEnd w:id="4"/>
      <w:r w:rsidRPr="003E7C92">
        <w:rPr>
          <w:rFonts w:ascii="宋体" w:eastAsia="宋体" w:hAnsi="宋体" w:cs="Times New Roman" w:hint="eastAsia"/>
          <w:b/>
          <w:sz w:val="24"/>
          <w:szCs w:val="24"/>
          <w:u w:val="single"/>
        </w:rPr>
        <w:t>活动特点：</w:t>
      </w:r>
    </w:p>
    <w:p w:rsidR="003E7C92" w:rsidRPr="003E7C92" w:rsidRDefault="003E7C92" w:rsidP="003E7C92">
      <w:pPr>
        <w:widowControl/>
        <w:numPr>
          <w:ilvl w:val="0"/>
          <w:numId w:val="5"/>
        </w:numPr>
        <w:tabs>
          <w:tab w:val="left" w:pos="420"/>
        </w:tabs>
        <w:autoSpaceDE w:val="0"/>
        <w:autoSpaceDN w:val="0"/>
        <w:adjustRightInd w:val="0"/>
        <w:jc w:val="left"/>
        <w:rPr>
          <w:rFonts w:ascii="宋体" w:eastAsia="宋体" w:hAnsi="宋体" w:cs="Times New Roman"/>
          <w:b/>
          <w:color w:val="FF0000"/>
          <w:szCs w:val="20"/>
        </w:rPr>
      </w:pPr>
      <w:r>
        <w:rPr>
          <w:rFonts w:ascii="宋体" w:eastAsia="宋体" w:hAnsi="宋体" w:cs="Times New Roman" w:hint="eastAsia"/>
          <w:noProof/>
          <w:color w:val="0000FF"/>
          <w:sz w:val="30"/>
          <w:szCs w:val="30"/>
        </w:rPr>
        <w:drawing>
          <wp:anchor distT="0" distB="0" distL="114300" distR="114300" simplePos="0" relativeHeight="251655168" behindDoc="0" locked="0" layoutInCell="1" allowOverlap="1" wp14:anchorId="301CA232" wp14:editId="55872052">
            <wp:simplePos x="0" y="0"/>
            <wp:positionH relativeFrom="column">
              <wp:posOffset>4229100</wp:posOffset>
            </wp:positionH>
            <wp:positionV relativeFrom="paragraph">
              <wp:posOffset>1905</wp:posOffset>
            </wp:positionV>
            <wp:extent cx="2160270" cy="1421130"/>
            <wp:effectExtent l="0" t="0" r="0" b="7620"/>
            <wp:wrapSquare wrapText="bothSides"/>
            <wp:docPr id="10" name="图片 10" descr="f9198618367adab4e45271128ad4b31c8601e4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9198618367adab4e45271128ad4b31c8601e4e5"/>
                    <pic:cNvPicPr>
                      <a:picLocks noChangeAspect="1" noChangeArrowheads="1"/>
                    </pic:cNvPicPr>
                  </pic:nvPicPr>
                  <pic:blipFill>
                    <a:blip r:embed="rId9" cstate="print">
                      <a:extLst>
                        <a:ext uri="{28A0092B-C50C-407E-A947-70E740481C1C}">
                          <a14:useLocalDpi xmlns:a14="http://schemas.microsoft.com/office/drawing/2010/main" val="0"/>
                        </a:ext>
                      </a:extLst>
                    </a:blip>
                    <a:srcRect l="8659" b="10155"/>
                    <a:stretch>
                      <a:fillRect/>
                    </a:stretch>
                  </pic:blipFill>
                  <pic:spPr bwMode="auto">
                    <a:xfrm>
                      <a:off x="0" y="0"/>
                      <a:ext cx="2160270" cy="14211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E7C92">
        <w:rPr>
          <w:rFonts w:ascii="宋体" w:eastAsia="宋体" w:hAnsi="宋体" w:cs="Times New Roman" w:hint="eastAsia"/>
          <w:b/>
          <w:color w:val="FF0000"/>
          <w:szCs w:val="20"/>
        </w:rPr>
        <w:t>天华秋景：金秋万山红遍，层林尽染。</w:t>
      </w:r>
    </w:p>
    <w:p w:rsidR="003E7C92" w:rsidRPr="003E7C92" w:rsidRDefault="003E7C92" w:rsidP="003E7C92">
      <w:pPr>
        <w:widowControl/>
        <w:numPr>
          <w:ilvl w:val="0"/>
          <w:numId w:val="5"/>
        </w:numPr>
        <w:tabs>
          <w:tab w:val="left" w:pos="420"/>
        </w:tabs>
        <w:autoSpaceDE w:val="0"/>
        <w:autoSpaceDN w:val="0"/>
        <w:adjustRightInd w:val="0"/>
        <w:jc w:val="left"/>
        <w:rPr>
          <w:rFonts w:ascii="宋体" w:eastAsia="宋体" w:hAnsi="宋体" w:cs="Times New Roman"/>
          <w:b/>
          <w:color w:val="FF0000"/>
          <w:szCs w:val="20"/>
        </w:rPr>
      </w:pPr>
      <w:proofErr w:type="gramStart"/>
      <w:r w:rsidRPr="003E7C92">
        <w:rPr>
          <w:rFonts w:ascii="宋体" w:eastAsia="宋体" w:hAnsi="宋体" w:cs="Times New Roman" w:hint="eastAsia"/>
          <w:b/>
          <w:color w:val="FF0000"/>
          <w:szCs w:val="20"/>
        </w:rPr>
        <w:t>枫景无限</w:t>
      </w:r>
      <w:proofErr w:type="gramEnd"/>
      <w:r w:rsidRPr="003E7C92">
        <w:rPr>
          <w:rFonts w:ascii="宋体" w:eastAsia="宋体" w:hAnsi="宋体" w:cs="Times New Roman" w:hint="eastAsia"/>
          <w:b/>
          <w:color w:val="FF0000"/>
          <w:szCs w:val="20"/>
        </w:rPr>
        <w:t>：9、10月的宽甸枫叶节吸引了众多游客和摄影爱好者到此采风。！</w:t>
      </w:r>
    </w:p>
    <w:p w:rsidR="003E7C92" w:rsidRPr="003E7C92" w:rsidRDefault="003E7C92" w:rsidP="003E7C92">
      <w:pPr>
        <w:widowControl/>
        <w:numPr>
          <w:ilvl w:val="0"/>
          <w:numId w:val="5"/>
        </w:numPr>
        <w:tabs>
          <w:tab w:val="left" w:pos="420"/>
        </w:tabs>
        <w:autoSpaceDE w:val="0"/>
        <w:autoSpaceDN w:val="0"/>
        <w:adjustRightInd w:val="0"/>
        <w:jc w:val="left"/>
        <w:rPr>
          <w:rFonts w:ascii="宋体" w:eastAsia="宋体" w:hAnsi="宋体" w:cs="Times New Roman"/>
          <w:b/>
          <w:color w:val="FF0000"/>
          <w:szCs w:val="20"/>
        </w:rPr>
      </w:pPr>
      <w:r w:rsidRPr="003E7C92">
        <w:rPr>
          <w:rFonts w:ascii="宋体" w:eastAsia="宋体" w:hAnsi="宋体" w:cs="Times New Roman" w:hint="eastAsia"/>
          <w:b/>
          <w:color w:val="FF0000"/>
          <w:szCs w:val="20"/>
        </w:rPr>
        <w:t>皇家御膳：满族秘制的</w:t>
      </w:r>
      <w:proofErr w:type="gramStart"/>
      <w:r w:rsidRPr="003E7C92">
        <w:rPr>
          <w:rFonts w:ascii="宋体" w:eastAsia="宋体" w:hAnsi="宋体" w:cs="Times New Roman" w:hint="eastAsia"/>
          <w:b/>
          <w:color w:val="FF0000"/>
          <w:szCs w:val="20"/>
        </w:rPr>
        <w:t>闷烤系列</w:t>
      </w:r>
      <w:proofErr w:type="gramEnd"/>
      <w:r w:rsidRPr="003E7C92">
        <w:rPr>
          <w:rFonts w:ascii="宋体" w:eastAsia="宋体" w:hAnsi="宋体" w:cs="Times New Roman" w:hint="eastAsia"/>
          <w:b/>
          <w:color w:val="FF0000"/>
          <w:szCs w:val="20"/>
        </w:rPr>
        <w:t>品尝。</w:t>
      </w:r>
    </w:p>
    <w:p w:rsidR="003E7C92" w:rsidRPr="003E7C92" w:rsidRDefault="003E7C92" w:rsidP="003E7C92">
      <w:pPr>
        <w:widowControl/>
        <w:numPr>
          <w:ilvl w:val="0"/>
          <w:numId w:val="5"/>
        </w:numPr>
        <w:tabs>
          <w:tab w:val="left" w:pos="420"/>
        </w:tabs>
        <w:autoSpaceDE w:val="0"/>
        <w:autoSpaceDN w:val="0"/>
        <w:adjustRightInd w:val="0"/>
        <w:jc w:val="left"/>
        <w:rPr>
          <w:rFonts w:ascii="宋体" w:eastAsia="宋体" w:hAnsi="宋体" w:cs="Times New Roman"/>
          <w:b/>
          <w:color w:val="FF0000"/>
          <w:szCs w:val="20"/>
        </w:rPr>
      </w:pPr>
      <w:proofErr w:type="gramStart"/>
      <w:r w:rsidRPr="003E7C92">
        <w:rPr>
          <w:rFonts w:ascii="宋体" w:eastAsia="宋体" w:hAnsi="宋体" w:cs="Times New Roman" w:hint="eastAsia"/>
          <w:b/>
          <w:color w:val="FF0000"/>
          <w:szCs w:val="20"/>
        </w:rPr>
        <w:t>世</w:t>
      </w:r>
      <w:proofErr w:type="gramEnd"/>
      <w:r w:rsidRPr="003E7C92">
        <w:rPr>
          <w:rFonts w:ascii="宋体" w:eastAsia="宋体" w:hAnsi="宋体" w:cs="Times New Roman" w:hint="eastAsia"/>
          <w:b/>
          <w:color w:val="FF0000"/>
          <w:szCs w:val="20"/>
        </w:rPr>
        <w:t>标山庄：</w:t>
      </w:r>
      <w:proofErr w:type="gramStart"/>
      <w:r w:rsidRPr="003E7C92">
        <w:rPr>
          <w:rFonts w:ascii="宋体" w:eastAsia="宋体" w:hAnsi="宋体" w:cs="Times New Roman" w:hint="eastAsia"/>
          <w:b/>
          <w:color w:val="FF0000"/>
          <w:szCs w:val="20"/>
        </w:rPr>
        <w:t>山参林蛙</w:t>
      </w:r>
      <w:proofErr w:type="gramEnd"/>
      <w:r w:rsidRPr="003E7C92">
        <w:rPr>
          <w:rFonts w:ascii="宋体" w:eastAsia="宋体" w:hAnsi="宋体" w:cs="Times New Roman" w:hint="eastAsia"/>
          <w:b/>
          <w:color w:val="FF0000"/>
          <w:szCs w:val="20"/>
        </w:rPr>
        <w:t>原产地，观光度假养生园。</w:t>
      </w:r>
    </w:p>
    <w:p w:rsidR="003E7C92" w:rsidRPr="003E7C92" w:rsidRDefault="003E7C92" w:rsidP="003E7C92">
      <w:pPr>
        <w:widowControl/>
        <w:numPr>
          <w:ilvl w:val="0"/>
          <w:numId w:val="5"/>
        </w:numPr>
        <w:tabs>
          <w:tab w:val="left" w:pos="420"/>
        </w:tabs>
        <w:autoSpaceDE w:val="0"/>
        <w:autoSpaceDN w:val="0"/>
        <w:adjustRightInd w:val="0"/>
        <w:spacing w:line="0" w:lineRule="atLeast"/>
        <w:jc w:val="left"/>
        <w:rPr>
          <w:rFonts w:ascii="宋体" w:eastAsia="宋体" w:hAnsi="宋体" w:cs="Times New Roman"/>
          <w:b/>
          <w:color w:val="FF0000"/>
          <w:szCs w:val="20"/>
        </w:rPr>
      </w:pPr>
      <w:r w:rsidRPr="003E7C92">
        <w:rPr>
          <w:rFonts w:ascii="宋体" w:eastAsia="宋体" w:hAnsi="宋体" w:cs="Times New Roman" w:hint="eastAsia"/>
          <w:b/>
          <w:color w:val="FF0000"/>
          <w:szCs w:val="20"/>
        </w:rPr>
        <w:t>车友互动晚会，轻松、欢快、难忘的车友联欢晚会</w:t>
      </w:r>
    </w:p>
    <w:p w:rsidR="003E7C92" w:rsidRPr="003E7C92" w:rsidRDefault="003E7C92" w:rsidP="003E7C92">
      <w:pPr>
        <w:widowControl/>
        <w:numPr>
          <w:ilvl w:val="0"/>
          <w:numId w:val="5"/>
        </w:numPr>
        <w:tabs>
          <w:tab w:val="left" w:pos="420"/>
        </w:tabs>
        <w:autoSpaceDE w:val="0"/>
        <w:autoSpaceDN w:val="0"/>
        <w:adjustRightInd w:val="0"/>
        <w:spacing w:line="0" w:lineRule="atLeast"/>
        <w:jc w:val="left"/>
        <w:rPr>
          <w:rFonts w:ascii="宋体" w:eastAsia="宋体" w:hAnsi="宋体" w:cs="Times New Roman"/>
          <w:b/>
          <w:color w:val="FF0000"/>
          <w:szCs w:val="20"/>
        </w:rPr>
      </w:pPr>
      <w:r w:rsidRPr="003E7C92">
        <w:rPr>
          <w:rFonts w:ascii="宋体" w:eastAsia="宋体" w:hAnsi="宋体" w:cs="Times New Roman" w:hint="eastAsia"/>
          <w:b/>
          <w:color w:val="FF0000"/>
          <w:szCs w:val="20"/>
        </w:rPr>
        <w:t>路途中通过大功率车载电台，欢歌笑语，与车友展开积极互动</w:t>
      </w:r>
    </w:p>
    <w:p w:rsidR="003E7C92" w:rsidRPr="003E7C92" w:rsidRDefault="003E7C92" w:rsidP="003E7C92">
      <w:pPr>
        <w:widowControl/>
        <w:tabs>
          <w:tab w:val="left" w:pos="420"/>
        </w:tabs>
        <w:autoSpaceDE w:val="0"/>
        <w:autoSpaceDN w:val="0"/>
        <w:adjustRightInd w:val="0"/>
        <w:ind w:left="420" w:hanging="420"/>
        <w:jc w:val="left"/>
        <w:rPr>
          <w:rFonts w:ascii="宋体" w:eastAsia="宋体" w:hAnsi="宋体" w:cs="Times New Roman"/>
          <w:b/>
          <w:sz w:val="24"/>
          <w:szCs w:val="24"/>
        </w:rPr>
      </w:pPr>
      <w:r w:rsidRPr="003E7C92">
        <w:rPr>
          <w:rFonts w:ascii="宋体" w:eastAsia="宋体" w:hAnsi="宋体" w:cs="Times New Roman" w:hint="eastAsia"/>
          <w:b/>
          <w:sz w:val="24"/>
          <w:szCs w:val="24"/>
        </w:rPr>
        <w:t>景区简介：</w:t>
      </w:r>
    </w:p>
    <w:p w:rsidR="003E7C92" w:rsidRPr="003E7C92" w:rsidRDefault="003E7C92" w:rsidP="003E7C92">
      <w:pPr>
        <w:spacing w:line="300" w:lineRule="exact"/>
        <w:rPr>
          <w:rFonts w:ascii="Times New Roman" w:eastAsia="宋体" w:hAnsi="Times New Roman" w:cs="Times New Roman"/>
          <w:b/>
          <w:color w:val="0000FF"/>
          <w:sz w:val="30"/>
          <w:szCs w:val="20"/>
        </w:rPr>
      </w:pPr>
      <w:r>
        <w:rPr>
          <w:rFonts w:ascii="宋体" w:eastAsia="宋体" w:hAnsi="宋体" w:cs="Arial" w:hint="eastAsia"/>
          <w:noProof/>
          <w:color w:val="000000"/>
          <w:szCs w:val="21"/>
        </w:rPr>
        <w:drawing>
          <wp:anchor distT="0" distB="0" distL="114300" distR="114300" simplePos="0" relativeHeight="251653120" behindDoc="0" locked="0" layoutInCell="1" allowOverlap="1" wp14:anchorId="3BEFC08E" wp14:editId="77BAEE76">
            <wp:simplePos x="0" y="0"/>
            <wp:positionH relativeFrom="column">
              <wp:posOffset>4229100</wp:posOffset>
            </wp:positionH>
            <wp:positionV relativeFrom="paragraph">
              <wp:posOffset>147955</wp:posOffset>
            </wp:positionV>
            <wp:extent cx="2160270" cy="1551305"/>
            <wp:effectExtent l="0" t="0" r="0" b="0"/>
            <wp:wrapSquare wrapText="bothSides"/>
            <wp:docPr id="9" name="图片 9" descr="42a98226cffc1e17bea574a24a90f603738de90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42a98226cffc1e17bea574a24a90f603738de90f"/>
                    <pic:cNvPicPr>
                      <a:picLocks noChangeAspect="1" noChangeArrowheads="1"/>
                    </pic:cNvPicPr>
                  </pic:nvPicPr>
                  <pic:blipFill>
                    <a:blip r:embed="rId10">
                      <a:extLst>
                        <a:ext uri="{28A0092B-C50C-407E-A947-70E740481C1C}">
                          <a14:useLocalDpi xmlns:a14="http://schemas.microsoft.com/office/drawing/2010/main" val="0"/>
                        </a:ext>
                      </a:extLst>
                    </a:blip>
                    <a:srcRect l="10605" b="12672"/>
                    <a:stretch>
                      <a:fillRect/>
                    </a:stretch>
                  </pic:blipFill>
                  <pic:spPr bwMode="auto">
                    <a:xfrm>
                      <a:off x="0" y="0"/>
                      <a:ext cx="2160270" cy="15513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E7C92">
        <w:rPr>
          <w:rFonts w:ascii="Times New Roman" w:eastAsia="宋体" w:hAnsi="Times New Roman" w:cs="Times New Roman" w:hint="eastAsia"/>
          <w:b/>
          <w:color w:val="0000FF"/>
          <w:sz w:val="32"/>
          <w:szCs w:val="32"/>
        </w:rPr>
        <w:t>天华山风景区</w:t>
      </w:r>
      <w:r w:rsidRPr="003E7C92">
        <w:rPr>
          <w:rFonts w:ascii="Times New Roman" w:eastAsia="宋体" w:hAnsi="Times New Roman" w:cs="Times New Roman" w:hint="eastAsia"/>
          <w:b/>
          <w:color w:val="0000FF"/>
          <w:sz w:val="30"/>
          <w:szCs w:val="20"/>
        </w:rPr>
        <w:t>：</w:t>
      </w:r>
    </w:p>
    <w:p w:rsidR="003E7C92" w:rsidRPr="003E7C92" w:rsidRDefault="003E7C92" w:rsidP="003E7C92">
      <w:pPr>
        <w:ind w:firstLineChars="200" w:firstLine="420"/>
        <w:rPr>
          <w:rFonts w:ascii="宋体" w:eastAsia="宋体" w:hAnsi="宋体" w:cs="Arial"/>
          <w:noProof/>
          <w:color w:val="000000"/>
          <w:szCs w:val="21"/>
        </w:rPr>
      </w:pPr>
      <w:r w:rsidRPr="003E7C92">
        <w:rPr>
          <w:rFonts w:ascii="宋体" w:eastAsia="宋体" w:hAnsi="宋体" w:cs="Arial" w:hint="eastAsia"/>
          <w:noProof/>
          <w:color w:val="000000"/>
          <w:szCs w:val="21"/>
        </w:rPr>
        <w:t>位于丹东市的宽甸满族自治县灌水镇北部，为长白山余脉，海拔1100多米，景区总面积83平方公里。“白龙涧”、“青龙涧”、“玉龙涧”、“天华峰”、“西谷顶”、“灵光顶”六大景区浑然一体，这里的奇峰、怪石、洞峡、幽涧、瀑布、溪水的自然之美相映生辉，它的奇妙、清幽、雄险和润秀的自然景观资源，被专家们誉为“旷世佳境，万景奇山”。</w:t>
      </w:r>
    </w:p>
    <w:p w:rsidR="003E7C92" w:rsidRPr="003E7C92" w:rsidRDefault="003E7C92" w:rsidP="003E7C92">
      <w:pPr>
        <w:ind w:firstLineChars="200" w:firstLine="420"/>
        <w:rPr>
          <w:rFonts w:ascii="宋体" w:eastAsia="宋体" w:hAnsi="宋体" w:cs="Arial"/>
          <w:noProof/>
          <w:color w:val="000000"/>
          <w:szCs w:val="21"/>
        </w:rPr>
      </w:pPr>
      <w:r>
        <w:rPr>
          <w:rFonts w:ascii="Times New Roman" w:eastAsia="宋体" w:hAnsi="Times New Roman" w:cs="Times New Roman"/>
          <w:noProof/>
          <w:szCs w:val="20"/>
        </w:rPr>
        <w:drawing>
          <wp:anchor distT="0" distB="0" distL="114300" distR="114300" simplePos="0" relativeHeight="251660288" behindDoc="0" locked="0" layoutInCell="1" allowOverlap="1" wp14:anchorId="595B0DC4" wp14:editId="152BFD6F">
            <wp:simplePos x="0" y="0"/>
            <wp:positionH relativeFrom="column">
              <wp:posOffset>4229100</wp:posOffset>
            </wp:positionH>
            <wp:positionV relativeFrom="paragraph">
              <wp:posOffset>742950</wp:posOffset>
            </wp:positionV>
            <wp:extent cx="2160270" cy="1386840"/>
            <wp:effectExtent l="0" t="0" r="0" b="3810"/>
            <wp:wrapSquare wrapText="bothSides"/>
            <wp:docPr id="8" name="图片 8" descr="http://pic33.nipic.com/20131008/12525718_174617512139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pic33.nipic.com/20131008/12525718_174617512139_2.jpg"/>
                    <pic:cNvPicPr>
                      <a:picLocks noChangeAspect="1" noChangeArrowheads="1"/>
                    </pic:cNvPicPr>
                  </pic:nvPicPr>
                  <pic:blipFill>
                    <a:blip r:embed="rId11" r:link="rId12" cstate="print">
                      <a:extLst>
                        <a:ext uri="{28A0092B-C50C-407E-A947-70E740481C1C}">
                          <a14:useLocalDpi xmlns:a14="http://schemas.microsoft.com/office/drawing/2010/main" val="0"/>
                        </a:ext>
                      </a:extLst>
                    </a:blip>
                    <a:srcRect b="6555"/>
                    <a:stretch>
                      <a:fillRect/>
                    </a:stretch>
                  </pic:blipFill>
                  <pic:spPr bwMode="auto">
                    <a:xfrm>
                      <a:off x="0" y="0"/>
                      <a:ext cx="2160270" cy="13868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E7C92">
        <w:rPr>
          <w:rFonts w:ascii="宋体" w:eastAsia="宋体" w:hAnsi="宋体" w:cs="Arial" w:hint="eastAsia"/>
          <w:noProof/>
          <w:color w:val="000000"/>
          <w:szCs w:val="21"/>
        </w:rPr>
        <w:t>霜叶红似火，胜于二月花的天华山之秋，五花七彩的山峦，如火如荼，到处是赤红的枫叶、金黄的白桦、天柏、胡柞，挂满枝头的野果子和瀑布谷壑的野菊，编织出万千幅工笔重彩画作。在金秋畅游天华山，从峡谷向上盘行，涌入眼帘的是那层层叠叠的枫林，红、黄、绿、橙、紫相间，五彩缤纷，绚丽耀眼。在阳光的照射下，变幻着五彩斑斓的彩色图案。红的妖艳，黄的明丽，绿的柔和，橙的热烈，紫的端庄，真可谓“淡妆浓抹总相宜”，一路秋色，令人陶醉。</w:t>
      </w:r>
    </w:p>
    <w:p w:rsidR="003E7C92" w:rsidRPr="003E7C92" w:rsidRDefault="003E7C92" w:rsidP="003E7C92">
      <w:pPr>
        <w:spacing w:line="300" w:lineRule="exact"/>
        <w:rPr>
          <w:rFonts w:ascii="宋体" w:eastAsia="宋体" w:hAnsi="宋体" w:cs="Arial"/>
          <w:noProof/>
          <w:color w:val="000000"/>
          <w:szCs w:val="21"/>
        </w:rPr>
      </w:pPr>
      <w:r w:rsidRPr="003E7C92">
        <w:rPr>
          <w:rFonts w:ascii="Times New Roman" w:eastAsia="宋体" w:hAnsi="Times New Roman" w:cs="Times New Roman" w:hint="eastAsia"/>
          <w:b/>
          <w:color w:val="0000FF"/>
          <w:sz w:val="32"/>
          <w:szCs w:val="32"/>
        </w:rPr>
        <w:t>二台子满清御膳</w:t>
      </w:r>
      <w:r w:rsidRPr="003E7C92">
        <w:rPr>
          <w:rFonts w:ascii="Times New Roman" w:eastAsia="宋体" w:hAnsi="Times New Roman" w:cs="Times New Roman" w:hint="eastAsia"/>
          <w:b/>
          <w:color w:val="0000FF"/>
          <w:sz w:val="30"/>
          <w:szCs w:val="20"/>
        </w:rPr>
        <w:t>：</w:t>
      </w:r>
    </w:p>
    <w:p w:rsidR="003E7C92" w:rsidRPr="003E7C92" w:rsidRDefault="003E7C92" w:rsidP="003E7C92">
      <w:pPr>
        <w:ind w:firstLineChars="200" w:firstLine="420"/>
        <w:rPr>
          <w:rFonts w:ascii="宋体" w:eastAsia="宋体" w:hAnsi="宋体" w:cs="Arial"/>
          <w:color w:val="000000"/>
          <w:szCs w:val="21"/>
        </w:rPr>
      </w:pPr>
      <w:r w:rsidRPr="003E7C92">
        <w:rPr>
          <w:rFonts w:ascii="宋体" w:eastAsia="宋体" w:hAnsi="宋体" w:cs="Arial" w:hint="eastAsia"/>
          <w:color w:val="000000"/>
          <w:szCs w:val="21"/>
        </w:rPr>
        <w:t>位于辽东宽甸满族自治县</w:t>
      </w:r>
      <w:proofErr w:type="gramStart"/>
      <w:r w:rsidRPr="003E7C92">
        <w:rPr>
          <w:rFonts w:ascii="宋体" w:eastAsia="宋体" w:hAnsi="宋体" w:cs="Arial" w:hint="eastAsia"/>
          <w:color w:val="000000"/>
          <w:szCs w:val="21"/>
        </w:rPr>
        <w:t>灌水镇</w:t>
      </w:r>
      <w:proofErr w:type="gramEnd"/>
      <w:r w:rsidRPr="003E7C92">
        <w:rPr>
          <w:rFonts w:ascii="宋体" w:eastAsia="宋体" w:hAnsi="宋体" w:cs="Arial" w:hint="eastAsia"/>
          <w:color w:val="000000"/>
          <w:szCs w:val="21"/>
        </w:rPr>
        <w:t>的二台子</w:t>
      </w:r>
      <w:proofErr w:type="gramStart"/>
      <w:r w:rsidRPr="003E7C92">
        <w:rPr>
          <w:rFonts w:ascii="宋体" w:eastAsia="宋体" w:hAnsi="宋体" w:cs="Arial" w:hint="eastAsia"/>
          <w:color w:val="000000"/>
          <w:szCs w:val="21"/>
        </w:rPr>
        <w:t>村闷烤</w:t>
      </w:r>
      <w:proofErr w:type="gramEnd"/>
      <w:r w:rsidRPr="003E7C92">
        <w:rPr>
          <w:rFonts w:ascii="宋体" w:eastAsia="宋体" w:hAnsi="宋体" w:cs="Arial" w:hint="eastAsia"/>
          <w:color w:val="000000"/>
          <w:szCs w:val="21"/>
        </w:rPr>
        <w:t>全羊，是誉满辽东一带的满族风味美食。以其非凡的</w:t>
      </w:r>
      <w:proofErr w:type="gramStart"/>
      <w:r w:rsidRPr="003E7C92">
        <w:rPr>
          <w:rFonts w:ascii="宋体" w:eastAsia="宋体" w:hAnsi="宋体" w:cs="Arial" w:hint="eastAsia"/>
          <w:color w:val="000000"/>
          <w:szCs w:val="21"/>
        </w:rPr>
        <w:t>色香味具浓特点</w:t>
      </w:r>
      <w:proofErr w:type="gramEnd"/>
      <w:r w:rsidRPr="003E7C92">
        <w:rPr>
          <w:rFonts w:ascii="宋体" w:eastAsia="宋体" w:hAnsi="宋体" w:cs="Arial" w:hint="eastAsia"/>
          <w:color w:val="000000"/>
          <w:szCs w:val="21"/>
        </w:rPr>
        <w:t>，让2014年中央电</w:t>
      </w:r>
      <w:r w:rsidRPr="003E7C92">
        <w:rPr>
          <w:rFonts w:ascii="宋体" w:eastAsia="宋体" w:hAnsi="宋体" w:cs="Arial" w:hint="eastAsia"/>
          <w:color w:val="000000"/>
          <w:szCs w:val="21"/>
        </w:rPr>
        <w:lastRenderedPageBreak/>
        <w:t xml:space="preserve">视台美丽中国乡村行摄制组拍摄报道，并播放全国。   </w:t>
      </w:r>
    </w:p>
    <w:p w:rsidR="003E7C92" w:rsidRPr="003E7C92" w:rsidRDefault="003E7C92" w:rsidP="003E7C92">
      <w:pPr>
        <w:ind w:firstLineChars="200" w:firstLine="420"/>
        <w:rPr>
          <w:rFonts w:ascii="宋体" w:eastAsia="宋体" w:hAnsi="宋体" w:cs="Arial"/>
          <w:color w:val="000000"/>
          <w:szCs w:val="21"/>
        </w:rPr>
      </w:pPr>
      <w:r>
        <w:rPr>
          <w:rFonts w:ascii="Times New Roman" w:eastAsia="宋体" w:hAnsi="Times New Roman" w:cs="Times New Roman"/>
          <w:noProof/>
          <w:szCs w:val="20"/>
        </w:rPr>
        <w:drawing>
          <wp:anchor distT="0" distB="0" distL="114300" distR="114300" simplePos="0" relativeHeight="251661312" behindDoc="0" locked="0" layoutInCell="1" allowOverlap="1" wp14:anchorId="53A64E02" wp14:editId="2E0B95E5">
            <wp:simplePos x="0" y="0"/>
            <wp:positionH relativeFrom="column">
              <wp:posOffset>4229100</wp:posOffset>
            </wp:positionH>
            <wp:positionV relativeFrom="paragraph">
              <wp:posOffset>309245</wp:posOffset>
            </wp:positionV>
            <wp:extent cx="2160270" cy="1584960"/>
            <wp:effectExtent l="0" t="0" r="0" b="0"/>
            <wp:wrapSquare wrapText="bothSides"/>
            <wp:docPr id="7" name="图片 7" descr="http://pic18.nipic.com/20111129/8868045_074048166000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pic18.nipic.com/20111129/8868045_074048166000_2.jpg"/>
                    <pic:cNvPicPr>
                      <a:picLocks noChangeAspect="1" noChangeArrowheads="1"/>
                    </pic:cNvPicPr>
                  </pic:nvPicPr>
                  <pic:blipFill>
                    <a:blip r:embed="rId13" r:link="rId14" cstate="print">
                      <a:extLst>
                        <a:ext uri="{28A0092B-C50C-407E-A947-70E740481C1C}">
                          <a14:useLocalDpi xmlns:a14="http://schemas.microsoft.com/office/drawing/2010/main" val="0"/>
                        </a:ext>
                      </a:extLst>
                    </a:blip>
                    <a:srcRect b="5879"/>
                    <a:stretch>
                      <a:fillRect/>
                    </a:stretch>
                  </pic:blipFill>
                  <pic:spPr bwMode="auto">
                    <a:xfrm>
                      <a:off x="0" y="0"/>
                      <a:ext cx="2160270" cy="15849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E7C92">
        <w:rPr>
          <w:rFonts w:ascii="宋体" w:eastAsia="宋体" w:hAnsi="宋体" w:cs="Arial" w:hint="eastAsia"/>
          <w:color w:val="000000"/>
          <w:szCs w:val="21"/>
        </w:rPr>
        <w:t>辽东满族</w:t>
      </w:r>
      <w:proofErr w:type="gramStart"/>
      <w:r w:rsidRPr="003E7C92">
        <w:rPr>
          <w:rFonts w:ascii="宋体" w:eastAsia="宋体" w:hAnsi="宋体" w:cs="Arial" w:hint="eastAsia"/>
          <w:color w:val="000000"/>
          <w:szCs w:val="21"/>
        </w:rPr>
        <w:t>闷烤系列</w:t>
      </w:r>
      <w:proofErr w:type="gramEnd"/>
      <w:r w:rsidRPr="003E7C92">
        <w:rPr>
          <w:rFonts w:ascii="宋体" w:eastAsia="宋体" w:hAnsi="宋体" w:cs="Arial" w:hint="eastAsia"/>
          <w:color w:val="000000"/>
          <w:szCs w:val="21"/>
        </w:rPr>
        <w:t>的做法既不同于内蒙传统的蒙古族炭火烧烤，也不同于新疆维吾尔族</w:t>
      </w:r>
      <w:proofErr w:type="gramStart"/>
      <w:r w:rsidRPr="003E7C92">
        <w:rPr>
          <w:rFonts w:ascii="宋体" w:eastAsia="宋体" w:hAnsi="宋体" w:cs="Arial" w:hint="eastAsia"/>
          <w:color w:val="000000"/>
          <w:szCs w:val="21"/>
        </w:rPr>
        <w:t>馕</w:t>
      </w:r>
      <w:proofErr w:type="gramEnd"/>
      <w:r w:rsidRPr="003E7C92">
        <w:rPr>
          <w:rFonts w:ascii="宋体" w:eastAsia="宋体" w:hAnsi="宋体" w:cs="Arial" w:hint="eastAsia"/>
          <w:color w:val="000000"/>
          <w:szCs w:val="21"/>
        </w:rPr>
        <w:t>坑烧烤，它汲取先人传统烧烤的特点，经过改良和</w:t>
      </w:r>
      <w:proofErr w:type="gramStart"/>
      <w:r w:rsidRPr="003E7C92">
        <w:rPr>
          <w:rFonts w:ascii="宋体" w:eastAsia="宋体" w:hAnsi="宋体" w:cs="Arial" w:hint="eastAsia"/>
          <w:color w:val="000000"/>
          <w:szCs w:val="21"/>
        </w:rPr>
        <w:t>秘制</w:t>
      </w:r>
      <w:proofErr w:type="gramEnd"/>
      <w:r w:rsidRPr="003E7C92">
        <w:rPr>
          <w:rFonts w:ascii="宋体" w:eastAsia="宋体" w:hAnsi="宋体" w:cs="Arial" w:hint="eastAsia"/>
          <w:color w:val="000000"/>
          <w:szCs w:val="21"/>
        </w:rPr>
        <w:t>，做出了今天这种美味。</w:t>
      </w:r>
      <w:proofErr w:type="gramStart"/>
      <w:r w:rsidRPr="003E7C92">
        <w:rPr>
          <w:rFonts w:ascii="宋体" w:eastAsia="宋体" w:hAnsi="宋体" w:cs="Arial" w:hint="eastAsia"/>
          <w:color w:val="000000"/>
          <w:szCs w:val="21"/>
        </w:rPr>
        <w:t>闷烤的</w:t>
      </w:r>
      <w:proofErr w:type="gramEnd"/>
      <w:r w:rsidRPr="003E7C92">
        <w:rPr>
          <w:rFonts w:ascii="宋体" w:eastAsia="宋体" w:hAnsi="宋体" w:cs="Arial" w:hint="eastAsia"/>
          <w:color w:val="000000"/>
          <w:szCs w:val="21"/>
        </w:rPr>
        <w:t>制作房地下有用砖头垒砌的两米深100平米见方的窖坑，坑中有一个瓮窑，这个瓮窑就是</w:t>
      </w:r>
      <w:proofErr w:type="gramStart"/>
      <w:r w:rsidRPr="003E7C92">
        <w:rPr>
          <w:rFonts w:ascii="宋体" w:eastAsia="宋体" w:hAnsi="宋体" w:cs="Arial" w:hint="eastAsia"/>
          <w:color w:val="000000"/>
          <w:szCs w:val="21"/>
        </w:rPr>
        <w:t>用来闷烤的</w:t>
      </w:r>
      <w:proofErr w:type="gramEnd"/>
      <w:r w:rsidRPr="003E7C92">
        <w:rPr>
          <w:rFonts w:ascii="宋体" w:eastAsia="宋体" w:hAnsi="宋体" w:cs="Arial" w:hint="eastAsia"/>
          <w:color w:val="000000"/>
          <w:szCs w:val="21"/>
        </w:rPr>
        <w:t>。</w:t>
      </w:r>
      <w:proofErr w:type="gramStart"/>
      <w:r w:rsidRPr="003E7C92">
        <w:rPr>
          <w:rFonts w:ascii="宋体" w:eastAsia="宋体" w:hAnsi="宋体" w:cs="Arial" w:hint="eastAsia"/>
          <w:color w:val="000000"/>
          <w:szCs w:val="21"/>
        </w:rPr>
        <w:t>这个闷烤食物</w:t>
      </w:r>
      <w:proofErr w:type="gramEnd"/>
      <w:r w:rsidRPr="003E7C92">
        <w:rPr>
          <w:rFonts w:ascii="宋体" w:eastAsia="宋体" w:hAnsi="宋体" w:cs="Arial" w:hint="eastAsia"/>
          <w:color w:val="000000"/>
          <w:szCs w:val="21"/>
        </w:rPr>
        <w:t>的特点是里外通熟，软硬适口，味道鲜美，老少皆宜。</w:t>
      </w:r>
    </w:p>
    <w:p w:rsidR="003E7C92" w:rsidRPr="003E7C92" w:rsidRDefault="003E7C92" w:rsidP="003E7C92">
      <w:pPr>
        <w:ind w:rightChars="145" w:right="304"/>
        <w:rPr>
          <w:rFonts w:ascii="宋体" w:eastAsia="宋体" w:hAnsi="宋体" w:cs="Arial"/>
          <w:b/>
          <w:bCs/>
          <w:color w:val="0000FF"/>
          <w:spacing w:val="8"/>
          <w:sz w:val="30"/>
          <w:szCs w:val="30"/>
        </w:rPr>
      </w:pPr>
      <w:proofErr w:type="gramStart"/>
      <w:r w:rsidRPr="003E7C92">
        <w:rPr>
          <w:rFonts w:ascii="Times New Roman" w:eastAsia="宋体" w:hAnsi="Times New Roman" w:cs="Times New Roman" w:hint="eastAsia"/>
          <w:b/>
          <w:color w:val="0000FF"/>
          <w:sz w:val="30"/>
          <w:szCs w:val="30"/>
        </w:rPr>
        <w:t>世</w:t>
      </w:r>
      <w:proofErr w:type="gramEnd"/>
      <w:r w:rsidRPr="003E7C92">
        <w:rPr>
          <w:rFonts w:ascii="Times New Roman" w:eastAsia="宋体" w:hAnsi="Times New Roman" w:cs="Times New Roman" w:hint="eastAsia"/>
          <w:b/>
          <w:color w:val="0000FF"/>
          <w:sz w:val="30"/>
          <w:szCs w:val="30"/>
        </w:rPr>
        <w:t>标会所</w:t>
      </w:r>
      <w:r w:rsidRPr="003E7C92">
        <w:rPr>
          <w:rFonts w:ascii="宋体" w:eastAsia="宋体" w:hAnsi="宋体" w:cs="Arial" w:hint="eastAsia"/>
          <w:b/>
          <w:bCs/>
          <w:color w:val="0000FF"/>
          <w:spacing w:val="8"/>
          <w:sz w:val="30"/>
          <w:szCs w:val="30"/>
        </w:rPr>
        <w:t>：</w:t>
      </w:r>
    </w:p>
    <w:p w:rsidR="003E7C92" w:rsidRPr="003E7C92" w:rsidRDefault="003E7C92" w:rsidP="003E7C92">
      <w:pPr>
        <w:widowControl/>
        <w:tabs>
          <w:tab w:val="left" w:pos="0"/>
        </w:tabs>
        <w:autoSpaceDE w:val="0"/>
        <w:autoSpaceDN w:val="0"/>
        <w:adjustRightInd w:val="0"/>
        <w:spacing w:line="0" w:lineRule="atLeast"/>
        <w:ind w:firstLineChars="200" w:firstLine="420"/>
        <w:jc w:val="left"/>
        <w:rPr>
          <w:rFonts w:ascii="宋体" w:eastAsia="宋体" w:hAnsi="宋体" w:cs="Times New Roman"/>
          <w:szCs w:val="20"/>
        </w:rPr>
      </w:pPr>
      <w:r w:rsidRPr="003E7C92">
        <w:rPr>
          <w:rFonts w:ascii="宋体" w:eastAsia="宋体" w:hAnsi="宋体" w:cs="Times New Roman" w:hint="eastAsia"/>
          <w:szCs w:val="20"/>
        </w:rPr>
        <w:t>世标山庄坐落于辽宁省丹东市宽甸县双山子镇四平村云亮谷，是一座集会议培训、休闲度假、种植养殖、林木营造的绿色养生基地。山庄占地约3000亩，地属长白山余脉，位于 “世界六大无污染地区之一”的辽宁宽甸北部。世标山庄自然条件优越，气候适宜，土地肥沃，森林葱翠，山崖奇立，清泉长流，溪水池湖相映；拥有清代山神庙遗址和东北抗联娃娃兵宿营遗址两大独特人文景观。世标山庄将与比邻的天桥沟、大佛爷沟、亮台红枫谷联合经营，努力将该地区打造成为中国北方地区最具规模的集百余洞山地高尔夫、冬季滑雪、狩猎和四季温泉度假四合一的5A级生态休闲娱乐度假圣地。</w:t>
      </w:r>
    </w:p>
    <w:p w:rsidR="003E7C92" w:rsidRPr="003E7C92" w:rsidRDefault="003E7C92" w:rsidP="003E7C92">
      <w:pPr>
        <w:widowControl/>
        <w:tabs>
          <w:tab w:val="left" w:pos="0"/>
        </w:tabs>
        <w:autoSpaceDE w:val="0"/>
        <w:autoSpaceDN w:val="0"/>
        <w:adjustRightInd w:val="0"/>
        <w:spacing w:line="0" w:lineRule="atLeast"/>
        <w:jc w:val="left"/>
        <w:rPr>
          <w:rFonts w:ascii="宋体" w:eastAsia="宋体" w:hAnsi="宋体" w:cs="Times New Roman"/>
          <w:szCs w:val="20"/>
        </w:rPr>
      </w:pPr>
      <w:r>
        <w:rPr>
          <w:rFonts w:ascii="宋体" w:eastAsia="宋体" w:hAnsi="宋体" w:cs="Times New Roman"/>
          <w:b/>
          <w:noProof/>
          <w:color w:val="FF0000"/>
          <w:szCs w:val="20"/>
        </w:rPr>
        <w:drawing>
          <wp:anchor distT="0" distB="0" distL="114300" distR="114300" simplePos="0" relativeHeight="251662336" behindDoc="0" locked="0" layoutInCell="1" allowOverlap="1" wp14:anchorId="0D822CA4" wp14:editId="55F736C4">
            <wp:simplePos x="0" y="0"/>
            <wp:positionH relativeFrom="column">
              <wp:posOffset>4229100</wp:posOffset>
            </wp:positionH>
            <wp:positionV relativeFrom="paragraph">
              <wp:posOffset>-548005</wp:posOffset>
            </wp:positionV>
            <wp:extent cx="2162175" cy="1777365"/>
            <wp:effectExtent l="0" t="0" r="9525" b="0"/>
            <wp:wrapSquare wrapText="bothSides"/>
            <wp:docPr id="6" name="图片 6" descr="http://kd.youkecn.com/ewebeditor/uploadfile/201011151605389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kd.youkecn.com/ewebeditor/uploadfile/20101115160538929.jpg"/>
                    <pic:cNvPicPr>
                      <a:picLocks noChangeAspect="1" noChangeArrowheads="1"/>
                    </pic:cNvPicPr>
                  </pic:nvPicPr>
                  <pic:blipFill>
                    <a:blip r:embed="rId15" r:link="rId16">
                      <a:extLst>
                        <a:ext uri="{28A0092B-C50C-407E-A947-70E740481C1C}">
                          <a14:useLocalDpi xmlns:a14="http://schemas.microsoft.com/office/drawing/2010/main" val="0"/>
                        </a:ext>
                      </a:extLst>
                    </a:blip>
                    <a:srcRect b="23186"/>
                    <a:stretch>
                      <a:fillRect/>
                    </a:stretch>
                  </pic:blipFill>
                  <pic:spPr bwMode="auto">
                    <a:xfrm>
                      <a:off x="0" y="0"/>
                      <a:ext cx="2162175" cy="17773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E7C92">
        <w:rPr>
          <w:rFonts w:ascii="宋体" w:eastAsia="宋体" w:hAnsi="宋体" w:cs="Times New Roman" w:hint="eastAsia"/>
          <w:szCs w:val="20"/>
        </w:rPr>
        <w:t>世标山庄大力发展林蛙、中华山蜂、梅花鹿、冷水鱼的养殖，同时开展长白山林下山参、山木耳、山蘑、山核桃、山野菜等中药及山珍的种植。得到众多知名机构的青睐，已挂牌成为“世标集团培训基地”，“数字中国培训基地”，“国培认证培训中心培训基地”。不久的将来，世标山庄必将以“山参林蛙原产地 培训度假养生园” 的美好形象成为各类组织进行会议培训、休闲度假的必选之地。</w:t>
      </w:r>
    </w:p>
    <w:p w:rsidR="003E7C92" w:rsidRPr="003E7C92" w:rsidRDefault="003E7C92" w:rsidP="003E7C92">
      <w:pPr>
        <w:rPr>
          <w:rFonts w:ascii="Times New Roman" w:eastAsia="宋体" w:hAnsi="Times New Roman" w:cs="Times New Roman"/>
          <w:b/>
          <w:color w:val="0000FF"/>
          <w:szCs w:val="20"/>
          <w:u w:val="single"/>
          <w:shd w:val="pct10" w:color="auto" w:fill="FFFFFF"/>
        </w:rPr>
      </w:pPr>
      <w:r w:rsidRPr="003E7C92">
        <w:rPr>
          <w:rFonts w:ascii="宋体" w:eastAsia="宋体" w:hAnsi="宋体" w:cs="Times New Roman" w:hint="eastAsia"/>
          <w:b/>
          <w:szCs w:val="21"/>
          <w:u w:val="single"/>
        </w:rPr>
        <w:t>行  程  安  排：</w:t>
      </w:r>
    </w:p>
    <w:p w:rsidR="003E7C92" w:rsidRPr="003E7C92" w:rsidRDefault="003E7C92" w:rsidP="003E7C92">
      <w:pPr>
        <w:spacing w:after="120" w:line="0" w:lineRule="atLeast"/>
        <w:ind w:rightChars="-282" w:right="-592"/>
        <w:jc w:val="left"/>
        <w:rPr>
          <w:rFonts w:ascii="Times New Roman" w:eastAsia="宋体" w:hAnsi="Times New Roman" w:cs="Times New Roman"/>
          <w:szCs w:val="20"/>
        </w:rPr>
      </w:pPr>
      <w:r w:rsidRPr="003E7C92">
        <w:rPr>
          <w:rFonts w:ascii="黑体" w:eastAsia="黑体" w:hAnsi="宋体" w:cs="Times New Roman" w:hint="eastAsia"/>
          <w:b/>
          <w:color w:val="FFFFFF"/>
          <w:szCs w:val="20"/>
          <w:highlight w:val="darkCyan"/>
          <w:u w:val="single"/>
        </w:rPr>
        <w:t>D1：大连—天华山—中餐</w:t>
      </w:r>
      <w:r w:rsidRPr="003E7C92">
        <w:rPr>
          <w:rFonts w:ascii="黑体" w:eastAsia="黑体" w:hAnsi="宋体" w:cs="Times New Roman"/>
          <w:b/>
          <w:color w:val="FFFFFF"/>
          <w:szCs w:val="20"/>
          <w:highlight w:val="darkCyan"/>
          <w:u w:val="single"/>
        </w:rPr>
        <w:t>—</w:t>
      </w:r>
      <w:r w:rsidRPr="003E7C92">
        <w:rPr>
          <w:rFonts w:ascii="黑体" w:eastAsia="黑体" w:hAnsi="宋体" w:cs="Times New Roman" w:hint="eastAsia"/>
          <w:b/>
          <w:color w:val="FFFFFF"/>
          <w:szCs w:val="20"/>
          <w:highlight w:val="darkCyan"/>
          <w:u w:val="single"/>
        </w:rPr>
        <w:t>景区—</w:t>
      </w:r>
      <w:proofErr w:type="gramStart"/>
      <w:r w:rsidRPr="003E7C92">
        <w:rPr>
          <w:rFonts w:ascii="黑体" w:eastAsia="黑体" w:hAnsi="宋体" w:cs="Times New Roman" w:hint="eastAsia"/>
          <w:b/>
          <w:color w:val="FFFFFF"/>
          <w:szCs w:val="20"/>
          <w:highlight w:val="darkCyan"/>
          <w:u w:val="single"/>
        </w:rPr>
        <w:t>鼎峰山庄</w:t>
      </w:r>
      <w:proofErr w:type="gramEnd"/>
      <w:r w:rsidRPr="003E7C92">
        <w:rPr>
          <w:rFonts w:ascii="黑体" w:eastAsia="黑体" w:hAnsi="宋体" w:cs="Times New Roman" w:hint="eastAsia"/>
          <w:b/>
          <w:color w:val="FFFFFF"/>
          <w:szCs w:val="20"/>
          <w:highlight w:val="darkCyan"/>
          <w:u w:val="single"/>
        </w:rPr>
        <w:t>—晚餐、晚会        全天车程约560公里        住：</w:t>
      </w:r>
      <w:proofErr w:type="gramStart"/>
      <w:r w:rsidRPr="003E7C92">
        <w:rPr>
          <w:rFonts w:ascii="黑体" w:eastAsia="黑体" w:hAnsi="宋体" w:cs="Times New Roman" w:hint="eastAsia"/>
          <w:b/>
          <w:color w:val="FFFFFF"/>
          <w:szCs w:val="20"/>
          <w:highlight w:val="darkCyan"/>
          <w:u w:val="single"/>
        </w:rPr>
        <w:t>鼎峰山庄</w:t>
      </w:r>
      <w:proofErr w:type="gramEnd"/>
      <w:r w:rsidRPr="003E7C92">
        <w:rPr>
          <w:rFonts w:ascii="黑体" w:eastAsia="黑体" w:hAnsi="宋体" w:cs="Times New Roman" w:hint="eastAsia"/>
          <w:b/>
          <w:color w:val="FFFFFF"/>
          <w:szCs w:val="20"/>
          <w:highlight w:val="darkCyan"/>
          <w:u w:val="single"/>
        </w:rPr>
        <w:t xml:space="preserve"> </w:t>
      </w:r>
    </w:p>
    <w:p w:rsidR="003E7C92" w:rsidRPr="003E7C92" w:rsidRDefault="003E7C92" w:rsidP="003E7C92">
      <w:pPr>
        <w:spacing w:line="0" w:lineRule="atLeast"/>
        <w:rPr>
          <w:rFonts w:ascii="宋体" w:eastAsia="宋体" w:hAnsi="宋体" w:cs="Times New Roman"/>
          <w:szCs w:val="21"/>
        </w:rPr>
      </w:pPr>
      <w:r>
        <w:rPr>
          <w:rFonts w:ascii="Times New Roman" w:eastAsia="宋体" w:hAnsi="Times New Roman" w:cs="Arial" w:hint="eastAsia"/>
          <w:noProof/>
          <w:color w:val="000000"/>
          <w:szCs w:val="21"/>
        </w:rPr>
        <w:drawing>
          <wp:anchor distT="0" distB="0" distL="114300" distR="114300" simplePos="0" relativeHeight="251656192" behindDoc="0" locked="0" layoutInCell="1" allowOverlap="1" wp14:anchorId="07FCD6F9" wp14:editId="09CFB2CD">
            <wp:simplePos x="0" y="0"/>
            <wp:positionH relativeFrom="column">
              <wp:posOffset>4800600</wp:posOffset>
            </wp:positionH>
            <wp:positionV relativeFrom="paragraph">
              <wp:posOffset>20320</wp:posOffset>
            </wp:positionV>
            <wp:extent cx="1619885" cy="891540"/>
            <wp:effectExtent l="0" t="0" r="0" b="3810"/>
            <wp:wrapSquare wrapText="bothSides"/>
            <wp:docPr id="5" name="图片 5" descr="c9fcc3cec3fdfc03f94db6e9d53f8794a4c226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9fcc3cec3fdfc03f94db6e9d53f8794a4c226a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19885" cy="8915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E7C92">
        <w:rPr>
          <w:rFonts w:ascii="宋体" w:eastAsia="宋体" w:hAnsi="宋体" w:cs="Times New Roman" w:hint="eastAsia"/>
          <w:szCs w:val="21"/>
        </w:rPr>
        <w:t>07：00  于指定地点集合，集体照、发车仪式。</w:t>
      </w:r>
    </w:p>
    <w:p w:rsidR="003E7C92" w:rsidRPr="003E7C92" w:rsidRDefault="003E7C92" w:rsidP="003E7C92">
      <w:pPr>
        <w:spacing w:line="0" w:lineRule="atLeast"/>
        <w:rPr>
          <w:rFonts w:ascii="宋体" w:eastAsia="宋体" w:hAnsi="宋体" w:cs="Times New Roman"/>
          <w:szCs w:val="21"/>
        </w:rPr>
      </w:pPr>
      <w:r w:rsidRPr="003E7C92">
        <w:rPr>
          <w:rFonts w:ascii="宋体" w:eastAsia="宋体" w:hAnsi="宋体" w:cs="Times New Roman" w:hint="eastAsia"/>
          <w:szCs w:val="21"/>
        </w:rPr>
        <w:t>07：30  驱车前往</w:t>
      </w:r>
      <w:r w:rsidRPr="003E7C92">
        <w:rPr>
          <w:rFonts w:ascii="宋体" w:eastAsia="宋体" w:hAnsi="宋体" w:cs="Times New Roman" w:hint="eastAsia"/>
          <w:b/>
          <w:color w:val="0000FF"/>
          <w:szCs w:val="21"/>
        </w:rPr>
        <w:t>丹东天华山风景区</w:t>
      </w:r>
      <w:r w:rsidRPr="003E7C92">
        <w:rPr>
          <w:rFonts w:ascii="宋体" w:eastAsia="宋体" w:hAnsi="宋体" w:cs="Times New Roman" w:hint="eastAsia"/>
          <w:szCs w:val="21"/>
        </w:rPr>
        <w:t>（约430公里，260分）</w:t>
      </w:r>
    </w:p>
    <w:p w:rsidR="003E7C92" w:rsidRPr="003E7C92" w:rsidRDefault="003E7C92" w:rsidP="003E7C92">
      <w:pPr>
        <w:spacing w:line="0" w:lineRule="atLeast"/>
        <w:rPr>
          <w:rFonts w:ascii="宋体" w:eastAsia="宋体" w:hAnsi="宋体" w:cs="Times New Roman"/>
          <w:szCs w:val="21"/>
        </w:rPr>
      </w:pPr>
      <w:r w:rsidRPr="003E7C92">
        <w:rPr>
          <w:rFonts w:ascii="宋体" w:eastAsia="宋体" w:hAnsi="宋体" w:cs="Times New Roman" w:hint="eastAsia"/>
          <w:szCs w:val="21"/>
        </w:rPr>
        <w:t>10：30  服务区休息20分钟（到达休息服务区，车程约250公里）</w:t>
      </w:r>
    </w:p>
    <w:p w:rsidR="003E7C92" w:rsidRPr="003E7C92" w:rsidRDefault="003E7C92" w:rsidP="003E7C92">
      <w:pPr>
        <w:spacing w:line="0" w:lineRule="atLeast"/>
        <w:rPr>
          <w:rFonts w:ascii="宋体" w:eastAsia="宋体" w:hAnsi="宋体" w:cs="Times New Roman"/>
          <w:b/>
          <w:color w:val="FF6600"/>
          <w:szCs w:val="21"/>
        </w:rPr>
      </w:pPr>
      <w:r w:rsidRPr="003E7C92">
        <w:rPr>
          <w:rFonts w:ascii="宋体" w:eastAsia="宋体" w:hAnsi="宋体" w:cs="Times New Roman" w:hint="eastAsia"/>
          <w:szCs w:val="21"/>
        </w:rPr>
        <w:t xml:space="preserve">12：30  </w:t>
      </w:r>
      <w:r w:rsidRPr="003E7C92">
        <w:rPr>
          <w:rFonts w:ascii="宋体" w:eastAsia="宋体" w:hAnsi="宋体" w:cs="Times New Roman" w:hint="eastAsia"/>
          <w:color w:val="0000FF"/>
          <w:szCs w:val="21"/>
        </w:rPr>
        <w:t>抵达景区</w:t>
      </w:r>
      <w:r w:rsidRPr="003E7C92">
        <w:rPr>
          <w:rFonts w:ascii="宋体" w:eastAsia="宋体" w:hAnsi="宋体" w:cs="Times New Roman" w:hint="eastAsia"/>
          <w:szCs w:val="21"/>
        </w:rPr>
        <w:t>当地特色中餐</w:t>
      </w:r>
      <w:r w:rsidRPr="003E7C92">
        <w:rPr>
          <w:rFonts w:ascii="宋体" w:eastAsia="宋体" w:hAnsi="宋体" w:cs="Times New Roman" w:hint="eastAsia"/>
          <w:b/>
          <w:color w:val="FF6600"/>
          <w:szCs w:val="21"/>
        </w:rPr>
        <w:t>（满清御膳焖</w:t>
      </w:r>
      <w:proofErr w:type="gramStart"/>
      <w:r w:rsidRPr="003E7C92">
        <w:rPr>
          <w:rFonts w:ascii="宋体" w:eastAsia="宋体" w:hAnsi="宋体" w:cs="Times New Roman" w:hint="eastAsia"/>
          <w:b/>
          <w:color w:val="FF6600"/>
          <w:szCs w:val="21"/>
        </w:rPr>
        <w:t>烤系列</w:t>
      </w:r>
      <w:proofErr w:type="gramEnd"/>
      <w:r w:rsidRPr="003E7C92">
        <w:rPr>
          <w:rFonts w:ascii="宋体" w:eastAsia="宋体" w:hAnsi="宋体" w:cs="Times New Roman" w:hint="eastAsia"/>
          <w:b/>
          <w:color w:val="FF6600"/>
          <w:szCs w:val="21"/>
        </w:rPr>
        <w:t>美味）</w:t>
      </w:r>
    </w:p>
    <w:p w:rsidR="003E7C92" w:rsidRPr="003E7C92" w:rsidRDefault="003E7C92" w:rsidP="003E7C92">
      <w:pPr>
        <w:spacing w:line="0" w:lineRule="atLeast"/>
        <w:rPr>
          <w:rFonts w:ascii="宋体" w:eastAsia="宋体" w:hAnsi="宋体" w:cs="Times New Roman"/>
          <w:color w:val="008000"/>
          <w:szCs w:val="21"/>
        </w:rPr>
      </w:pPr>
      <w:r>
        <w:rPr>
          <w:rFonts w:ascii="Times New Roman" w:eastAsia="宋体" w:hAnsi="Times New Roman" w:cs="Times New Roman"/>
          <w:noProof/>
          <w:szCs w:val="20"/>
        </w:rPr>
        <w:drawing>
          <wp:anchor distT="0" distB="0" distL="114300" distR="114300" simplePos="0" relativeHeight="251657216" behindDoc="0" locked="0" layoutInCell="1" allowOverlap="1" wp14:anchorId="000B19A0" wp14:editId="44E2B69D">
            <wp:simplePos x="0" y="0"/>
            <wp:positionH relativeFrom="column">
              <wp:posOffset>4800600</wp:posOffset>
            </wp:positionH>
            <wp:positionV relativeFrom="paragraph">
              <wp:posOffset>319405</wp:posOffset>
            </wp:positionV>
            <wp:extent cx="1619885" cy="891540"/>
            <wp:effectExtent l="0" t="0" r="0" b="3810"/>
            <wp:wrapSquare wrapText="bothSides"/>
            <wp:docPr id="4" name="图片 4" descr="mmexport1440827076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mexport1440827076527"/>
                    <pic:cNvPicPr>
                      <a:picLocks noChangeAspect="1" noChangeArrowheads="1"/>
                    </pic:cNvPicPr>
                  </pic:nvPicPr>
                  <pic:blipFill>
                    <a:blip r:embed="rId18" cstate="print">
                      <a:extLst>
                        <a:ext uri="{28A0092B-C50C-407E-A947-70E740481C1C}">
                          <a14:useLocalDpi xmlns:a14="http://schemas.microsoft.com/office/drawing/2010/main" val="0"/>
                        </a:ext>
                      </a:extLst>
                    </a:blip>
                    <a:srcRect t="29291" b="32008"/>
                    <a:stretch>
                      <a:fillRect/>
                    </a:stretch>
                  </pic:blipFill>
                  <pic:spPr bwMode="auto">
                    <a:xfrm>
                      <a:off x="0" y="0"/>
                      <a:ext cx="1619885" cy="8915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E7C92">
        <w:rPr>
          <w:rFonts w:ascii="宋体" w:eastAsia="宋体" w:hAnsi="宋体" w:cs="Times New Roman" w:hint="eastAsia"/>
          <w:szCs w:val="21"/>
        </w:rPr>
        <w:t xml:space="preserve">        </w:t>
      </w:r>
      <w:r w:rsidRPr="003E7C92">
        <w:rPr>
          <w:rFonts w:ascii="宋体" w:eastAsia="宋体" w:hAnsi="宋体" w:cs="Times New Roman" w:hint="eastAsia"/>
          <w:color w:val="008000"/>
          <w:szCs w:val="21"/>
        </w:rPr>
        <w:t>辽东满族</w:t>
      </w:r>
      <w:proofErr w:type="gramStart"/>
      <w:r w:rsidRPr="003E7C92">
        <w:rPr>
          <w:rFonts w:ascii="宋体" w:eastAsia="宋体" w:hAnsi="宋体" w:cs="Times New Roman" w:hint="eastAsia"/>
          <w:color w:val="008000"/>
          <w:szCs w:val="21"/>
        </w:rPr>
        <w:t>的闷烤系列</w:t>
      </w:r>
      <w:proofErr w:type="gramEnd"/>
      <w:r w:rsidRPr="003E7C92">
        <w:rPr>
          <w:rFonts w:ascii="宋体" w:eastAsia="宋体" w:hAnsi="宋体" w:cs="Times New Roman" w:hint="eastAsia"/>
          <w:color w:val="008000"/>
          <w:szCs w:val="21"/>
        </w:rPr>
        <w:t>，以其独特的风味和口感，让全国各地游客回味悠长，流连忘返，乐不思蜀。</w:t>
      </w:r>
    </w:p>
    <w:p w:rsidR="003E7C92" w:rsidRPr="003E7C92" w:rsidRDefault="003E7C92" w:rsidP="003E7C92">
      <w:pPr>
        <w:spacing w:line="320" w:lineRule="exact"/>
        <w:rPr>
          <w:rFonts w:ascii="Times New Roman" w:eastAsia="宋体" w:hAnsi="Times New Roman" w:cs="Times New Roman"/>
          <w:szCs w:val="21"/>
        </w:rPr>
      </w:pPr>
      <w:r w:rsidRPr="003E7C92">
        <w:rPr>
          <w:rFonts w:ascii="Times New Roman" w:eastAsia="宋体" w:hAnsi="Times New Roman" w:cs="Times New Roman" w:hint="eastAsia"/>
          <w:szCs w:val="21"/>
        </w:rPr>
        <w:t>13</w:t>
      </w:r>
      <w:r w:rsidRPr="003E7C92">
        <w:rPr>
          <w:rFonts w:ascii="Times New Roman" w:eastAsia="宋体" w:hAnsi="Times New Roman" w:cs="Times New Roman" w:hint="eastAsia"/>
          <w:szCs w:val="21"/>
        </w:rPr>
        <w:t>：</w:t>
      </w:r>
      <w:r w:rsidRPr="003E7C92">
        <w:rPr>
          <w:rFonts w:ascii="Times New Roman" w:eastAsia="宋体" w:hAnsi="Times New Roman" w:cs="Times New Roman" w:hint="eastAsia"/>
          <w:szCs w:val="21"/>
        </w:rPr>
        <w:t xml:space="preserve">30  </w:t>
      </w:r>
      <w:r w:rsidRPr="003E7C92">
        <w:rPr>
          <w:rFonts w:ascii="Times New Roman" w:eastAsia="宋体" w:hAnsi="Times New Roman" w:cs="Times New Roman" w:hint="eastAsia"/>
          <w:szCs w:val="21"/>
        </w:rPr>
        <w:t>提前抵达酒店，分配房间，安放行李。</w:t>
      </w:r>
    </w:p>
    <w:p w:rsidR="003E7C92" w:rsidRPr="003E7C92" w:rsidRDefault="003E7C92" w:rsidP="003E7C92">
      <w:pPr>
        <w:spacing w:line="320" w:lineRule="exact"/>
        <w:rPr>
          <w:rFonts w:ascii="Times New Roman" w:eastAsia="宋体" w:hAnsi="Times New Roman" w:cs="Times New Roman"/>
          <w:szCs w:val="20"/>
        </w:rPr>
      </w:pPr>
      <w:r w:rsidRPr="003E7C92">
        <w:rPr>
          <w:rFonts w:ascii="Times New Roman" w:eastAsia="宋体" w:hAnsi="Times New Roman" w:cs="Times New Roman" w:hint="eastAsia"/>
          <w:szCs w:val="20"/>
        </w:rPr>
        <w:t>14</w:t>
      </w:r>
      <w:r w:rsidRPr="003E7C92">
        <w:rPr>
          <w:rFonts w:ascii="Times New Roman" w:eastAsia="宋体" w:hAnsi="Times New Roman" w:cs="Times New Roman" w:hint="eastAsia"/>
          <w:szCs w:val="20"/>
        </w:rPr>
        <w:t>：</w:t>
      </w:r>
      <w:r w:rsidRPr="003E7C92">
        <w:rPr>
          <w:rFonts w:ascii="Times New Roman" w:eastAsia="宋体" w:hAnsi="Times New Roman" w:cs="Times New Roman" w:hint="eastAsia"/>
          <w:szCs w:val="20"/>
        </w:rPr>
        <w:t xml:space="preserve">00  </w:t>
      </w:r>
      <w:r w:rsidRPr="003E7C92">
        <w:rPr>
          <w:rFonts w:ascii="Times New Roman" w:eastAsia="宋体" w:hAnsi="Times New Roman" w:cs="Times New Roman" w:hint="eastAsia"/>
          <w:szCs w:val="20"/>
        </w:rPr>
        <w:t>游览天华山风景区，尽享深秋美景。</w:t>
      </w:r>
      <w:r w:rsidRPr="003E7C92">
        <w:rPr>
          <w:rFonts w:ascii="Times New Roman" w:eastAsia="宋体" w:hAnsi="Times New Roman" w:cs="Times New Roman" w:hint="eastAsia"/>
          <w:b/>
          <w:color w:val="FF6600"/>
          <w:szCs w:val="20"/>
        </w:rPr>
        <w:t>（</w:t>
      </w:r>
      <w:proofErr w:type="gramStart"/>
      <w:r w:rsidRPr="003E7C92">
        <w:rPr>
          <w:rFonts w:ascii="Times New Roman" w:eastAsia="宋体" w:hAnsi="Times New Roman" w:cs="Times New Roman" w:hint="eastAsia"/>
          <w:b/>
          <w:color w:val="FF6600"/>
          <w:szCs w:val="20"/>
        </w:rPr>
        <w:t>枫景无限</w:t>
      </w:r>
      <w:proofErr w:type="gramEnd"/>
      <w:r w:rsidRPr="003E7C92">
        <w:rPr>
          <w:rFonts w:ascii="Times New Roman" w:eastAsia="宋体" w:hAnsi="Times New Roman" w:cs="Times New Roman" w:hint="eastAsia"/>
          <w:b/>
          <w:color w:val="FF6600"/>
          <w:szCs w:val="20"/>
        </w:rPr>
        <w:t>）</w:t>
      </w:r>
    </w:p>
    <w:p w:rsidR="003E7C92" w:rsidRPr="003E7C92" w:rsidRDefault="003E7C92" w:rsidP="003E7C92">
      <w:pPr>
        <w:spacing w:line="320" w:lineRule="exact"/>
        <w:rPr>
          <w:rFonts w:ascii="Times New Roman" w:eastAsia="宋体" w:hAnsi="Times New Roman" w:cs="Times New Roman"/>
          <w:color w:val="008000"/>
          <w:szCs w:val="21"/>
        </w:rPr>
      </w:pPr>
      <w:r>
        <w:rPr>
          <w:rFonts w:ascii="Times New Roman" w:eastAsia="宋体" w:hAnsi="Times New Roman" w:cs="Times New Roman"/>
          <w:noProof/>
          <w:szCs w:val="20"/>
        </w:rPr>
        <w:drawing>
          <wp:anchor distT="0" distB="0" distL="114300" distR="114300" simplePos="0" relativeHeight="251658240" behindDoc="0" locked="0" layoutInCell="1" allowOverlap="1" wp14:anchorId="4884744F" wp14:editId="1C6EE8EC">
            <wp:simplePos x="0" y="0"/>
            <wp:positionH relativeFrom="column">
              <wp:posOffset>4800600</wp:posOffset>
            </wp:positionH>
            <wp:positionV relativeFrom="paragraph">
              <wp:posOffset>557530</wp:posOffset>
            </wp:positionV>
            <wp:extent cx="1619885" cy="891540"/>
            <wp:effectExtent l="0" t="0" r="0" b="3810"/>
            <wp:wrapSquare wrapText="bothSides"/>
            <wp:docPr id="3" name="图片 3" descr="mmexport1440827090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mexport1440827090754"/>
                    <pic:cNvPicPr>
                      <a:picLocks noChangeAspect="1" noChangeArrowheads="1"/>
                    </pic:cNvPicPr>
                  </pic:nvPicPr>
                  <pic:blipFill>
                    <a:blip r:embed="rId19" cstate="print">
                      <a:extLst>
                        <a:ext uri="{28A0092B-C50C-407E-A947-70E740481C1C}">
                          <a14:useLocalDpi xmlns:a14="http://schemas.microsoft.com/office/drawing/2010/main" val="0"/>
                        </a:ext>
                      </a:extLst>
                    </a:blip>
                    <a:srcRect l="5286" t="6102" r="4843" b="14371"/>
                    <a:stretch>
                      <a:fillRect/>
                    </a:stretch>
                  </pic:blipFill>
                  <pic:spPr bwMode="auto">
                    <a:xfrm>
                      <a:off x="0" y="0"/>
                      <a:ext cx="1619885" cy="8915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E7C92">
        <w:rPr>
          <w:rFonts w:ascii="Times New Roman" w:eastAsia="宋体" w:hAnsi="Times New Roman" w:cs="Times New Roman" w:hint="eastAsia"/>
          <w:szCs w:val="20"/>
        </w:rPr>
        <w:t xml:space="preserve">        </w:t>
      </w:r>
      <w:r w:rsidRPr="003E7C92">
        <w:rPr>
          <w:rFonts w:ascii="宋体" w:eastAsia="宋体" w:hAnsi="宋体" w:cs="Arial" w:hint="eastAsia"/>
          <w:noProof/>
          <w:color w:val="008000"/>
          <w:szCs w:val="21"/>
        </w:rPr>
        <w:t>金秋畅游天华山，从峡谷向上盘行，涌入眼帘的是那层层叠叠的枫林，红、黄、绿、橙、紫相间，五彩缤纷，绚丽耀眼。在阳光的照射下，变幻着五彩斑斓的彩色图案。红的妖艳，黄的明丽，绿的柔和，橙的热烈，紫的端庄，真可谓“淡妆浓抹总相宜”，一路秋色，令人陶醉。</w:t>
      </w:r>
    </w:p>
    <w:p w:rsidR="003E7C92" w:rsidRPr="003E7C92" w:rsidRDefault="003E7C92" w:rsidP="003E7C92">
      <w:pPr>
        <w:spacing w:line="0" w:lineRule="atLeast"/>
        <w:ind w:rightChars="231" w:right="485"/>
        <w:rPr>
          <w:rFonts w:ascii="宋体" w:eastAsia="宋体" w:hAnsi="宋体" w:cs="Times New Roman"/>
          <w:szCs w:val="21"/>
        </w:rPr>
      </w:pPr>
      <w:r w:rsidRPr="003E7C92">
        <w:rPr>
          <w:rFonts w:ascii="宋体" w:eastAsia="宋体" w:hAnsi="宋体" w:cs="Times New Roman" w:hint="eastAsia"/>
          <w:szCs w:val="21"/>
        </w:rPr>
        <w:t>17：30  下山，返回客房，简单换洗。</w:t>
      </w:r>
    </w:p>
    <w:p w:rsidR="003E7C92" w:rsidRPr="003E7C92" w:rsidRDefault="003E7C92" w:rsidP="003E7C92">
      <w:pPr>
        <w:spacing w:line="0" w:lineRule="atLeast"/>
        <w:ind w:rightChars="231" w:right="485"/>
        <w:rPr>
          <w:rFonts w:ascii="宋体" w:eastAsia="宋体" w:hAnsi="宋体" w:cs="Times New Roman"/>
          <w:b/>
          <w:color w:val="0000FF"/>
          <w:szCs w:val="21"/>
        </w:rPr>
      </w:pPr>
      <w:r w:rsidRPr="003E7C92">
        <w:rPr>
          <w:rFonts w:ascii="宋体" w:eastAsia="宋体" w:hAnsi="宋体" w:cs="Times New Roman" w:hint="eastAsia"/>
          <w:szCs w:val="21"/>
        </w:rPr>
        <w:t>18：30  晚餐，</w:t>
      </w:r>
      <w:r w:rsidRPr="003E7C92">
        <w:rPr>
          <w:rFonts w:ascii="宋体" w:eastAsia="宋体" w:hAnsi="宋体" w:cs="Times New Roman" w:hint="eastAsia"/>
          <w:b/>
          <w:color w:val="0000FF"/>
          <w:szCs w:val="21"/>
        </w:rPr>
        <w:t>车友互动联欢。</w:t>
      </w:r>
      <w:r w:rsidRPr="003E7C92">
        <w:rPr>
          <w:rFonts w:ascii="宋体" w:eastAsia="宋体" w:hAnsi="宋体" w:cs="Times New Roman" w:hint="eastAsia"/>
          <w:b/>
          <w:color w:val="FF6600"/>
          <w:szCs w:val="21"/>
        </w:rPr>
        <w:t>（室内晚会，有音响设备。）</w:t>
      </w:r>
    </w:p>
    <w:p w:rsidR="003E7C92" w:rsidRPr="003E7C92" w:rsidRDefault="003E7C92" w:rsidP="003E7C92">
      <w:pPr>
        <w:spacing w:line="0" w:lineRule="atLeast"/>
        <w:ind w:rightChars="231" w:right="485" w:firstLineChars="400" w:firstLine="840"/>
        <w:rPr>
          <w:rFonts w:ascii="宋体" w:eastAsia="宋体" w:hAnsi="宋体" w:cs="Times New Roman"/>
          <w:b/>
          <w:color w:val="0000FF"/>
          <w:szCs w:val="21"/>
        </w:rPr>
      </w:pPr>
      <w:r w:rsidRPr="003E7C92">
        <w:rPr>
          <w:rFonts w:ascii="宋体" w:eastAsia="宋体" w:hAnsi="宋体" w:cs="Times New Roman" w:hint="eastAsia"/>
          <w:color w:val="008000"/>
          <w:szCs w:val="21"/>
        </w:rPr>
        <w:t>众车友一起载歌载舞，欢声笑语中度过一个美好的夜晚。</w:t>
      </w:r>
    </w:p>
    <w:p w:rsidR="003E7C92" w:rsidRPr="003E7C92" w:rsidRDefault="003E7C92" w:rsidP="003E7C92">
      <w:pPr>
        <w:spacing w:line="0" w:lineRule="atLeast"/>
        <w:ind w:rightChars="231" w:right="485"/>
        <w:rPr>
          <w:rFonts w:ascii="宋体" w:eastAsia="宋体" w:hAnsi="宋体" w:cs="Times New Roman"/>
          <w:b/>
          <w:color w:val="0000FF"/>
          <w:szCs w:val="21"/>
        </w:rPr>
      </w:pPr>
      <w:r w:rsidRPr="003E7C92">
        <w:rPr>
          <w:rFonts w:ascii="宋体" w:eastAsia="宋体" w:hAnsi="宋体" w:cs="Times New Roman" w:hint="eastAsia"/>
          <w:szCs w:val="21"/>
        </w:rPr>
        <w:t>20：30  返回酒店客房休息。</w:t>
      </w:r>
    </w:p>
    <w:p w:rsidR="003E7C92" w:rsidRPr="003E7C92" w:rsidRDefault="003E7C92" w:rsidP="003E7C92">
      <w:pPr>
        <w:spacing w:after="120"/>
        <w:ind w:rightChars="-282" w:right="-592"/>
        <w:jc w:val="left"/>
        <w:rPr>
          <w:rFonts w:ascii="Times New Roman" w:eastAsia="宋体" w:hAnsi="Times New Roman" w:cs="Times New Roman"/>
          <w:szCs w:val="20"/>
        </w:rPr>
      </w:pPr>
      <w:r>
        <w:rPr>
          <w:rFonts w:ascii="Times New Roman" w:eastAsia="宋体" w:hAnsi="Times New Roman" w:cs="Times New Roman"/>
          <w:noProof/>
          <w:szCs w:val="20"/>
        </w:rPr>
        <w:drawing>
          <wp:anchor distT="0" distB="0" distL="114300" distR="114300" simplePos="0" relativeHeight="251659264" behindDoc="0" locked="0" layoutInCell="1" allowOverlap="1" wp14:anchorId="65EA60A0" wp14:editId="6B89D17C">
            <wp:simplePos x="0" y="0"/>
            <wp:positionH relativeFrom="column">
              <wp:posOffset>4800600</wp:posOffset>
            </wp:positionH>
            <wp:positionV relativeFrom="paragraph">
              <wp:posOffset>340995</wp:posOffset>
            </wp:positionV>
            <wp:extent cx="1619250" cy="990600"/>
            <wp:effectExtent l="0" t="0" r="0" b="0"/>
            <wp:wrapSquare wrapText="bothSides"/>
            <wp:docPr id="2" name="图片 2" descr="http://www.wsfhotel.cn/_m_gw_yqnvZxsIrrq9KAC-7TKGELV5NCOmf4ChJJ6VRHs5KvIUTSPvmfxAF2CXqc3hgJxlUUEpN7WfBntyXdThr9XUunhmNEyoZZBOgJjsMN_yk2OdHMX_OFCn6k3KakidFcGoPyTGVL3rwC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wsfhotel.cn/_m_gw_yqnvZxsIrrq9KAC-7TKGELV5NCOmf4ChJJ6VRHs5KvIUTSPvmfxAF2CXqc3hgJxlUUEpN7WfBntyXdThr9XUunhmNEyoZZBOgJjsMN_yk2OdHMX_OFCn6k3KakidFcGoPyTGVL3rwCU=.jpg"/>
                    <pic:cNvPicPr>
                      <a:picLocks noChangeAspect="1" noChangeArrowheads="1"/>
                    </pic:cNvPicPr>
                  </pic:nvPicPr>
                  <pic:blipFill>
                    <a:blip r:embed="rId20" r:link="rId21" cstate="print">
                      <a:extLst>
                        <a:ext uri="{28A0092B-C50C-407E-A947-70E740481C1C}">
                          <a14:useLocalDpi xmlns:a14="http://schemas.microsoft.com/office/drawing/2010/main" val="0"/>
                        </a:ext>
                      </a:extLst>
                    </a:blip>
                    <a:srcRect/>
                    <a:stretch>
                      <a:fillRect/>
                    </a:stretch>
                  </pic:blipFill>
                  <pic:spPr bwMode="auto">
                    <a:xfrm>
                      <a:off x="0" y="0"/>
                      <a:ext cx="1619250" cy="990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E7C92">
        <w:rPr>
          <w:rFonts w:ascii="黑体" w:eastAsia="黑体" w:hAnsi="宋体" w:cs="Times New Roman" w:hint="eastAsia"/>
          <w:b/>
          <w:color w:val="FFFFFF"/>
          <w:szCs w:val="20"/>
          <w:highlight w:val="darkCyan"/>
          <w:u w:val="single"/>
        </w:rPr>
        <w:t>D2：早餐—</w:t>
      </w:r>
      <w:proofErr w:type="gramStart"/>
      <w:r w:rsidRPr="003E7C92">
        <w:rPr>
          <w:rFonts w:ascii="黑体" w:eastAsia="黑体" w:hAnsi="宋体" w:cs="Times New Roman" w:hint="eastAsia"/>
          <w:b/>
          <w:color w:val="FFFFFF"/>
          <w:szCs w:val="20"/>
          <w:highlight w:val="darkCyan"/>
          <w:u w:val="single"/>
        </w:rPr>
        <w:t>世</w:t>
      </w:r>
      <w:proofErr w:type="gramEnd"/>
      <w:r w:rsidRPr="003E7C92">
        <w:rPr>
          <w:rFonts w:ascii="黑体" w:eastAsia="黑体" w:hAnsi="宋体" w:cs="Times New Roman" w:hint="eastAsia"/>
          <w:b/>
          <w:color w:val="FFFFFF"/>
          <w:szCs w:val="20"/>
          <w:highlight w:val="darkCyan"/>
          <w:u w:val="single"/>
        </w:rPr>
        <w:t xml:space="preserve">标会所观光—中餐—大连                         车程约：430公里                        </w:t>
      </w:r>
    </w:p>
    <w:p w:rsidR="003E7C92" w:rsidRPr="003E7C92" w:rsidRDefault="003E7C92" w:rsidP="003E7C92">
      <w:pPr>
        <w:spacing w:line="0" w:lineRule="atLeast"/>
        <w:ind w:rightChars="231" w:right="485"/>
        <w:rPr>
          <w:rFonts w:ascii="宋体" w:eastAsia="宋体" w:hAnsi="宋体" w:cs="Times New Roman"/>
          <w:b/>
          <w:color w:val="0000FF"/>
          <w:szCs w:val="21"/>
        </w:rPr>
      </w:pPr>
      <w:r w:rsidRPr="003E7C92">
        <w:rPr>
          <w:rFonts w:ascii="宋体" w:eastAsia="宋体" w:hAnsi="宋体" w:cs="Times New Roman" w:hint="eastAsia"/>
          <w:szCs w:val="21"/>
        </w:rPr>
        <w:t>08：00  早餐，</w:t>
      </w:r>
    </w:p>
    <w:p w:rsidR="003E7C92" w:rsidRPr="003E7C92" w:rsidRDefault="003E7C92" w:rsidP="003E7C92">
      <w:pPr>
        <w:rPr>
          <w:rFonts w:ascii="Times New Roman" w:eastAsia="宋体" w:hAnsi="Times New Roman" w:cs="Times New Roman"/>
          <w:szCs w:val="20"/>
        </w:rPr>
      </w:pPr>
      <w:r w:rsidRPr="003E7C92">
        <w:rPr>
          <w:rFonts w:ascii="宋体" w:eastAsia="宋体" w:hAnsi="宋体" w:cs="Times New Roman" w:hint="eastAsia"/>
          <w:szCs w:val="21"/>
        </w:rPr>
        <w:t>08：30  前往</w:t>
      </w:r>
      <w:proofErr w:type="gramStart"/>
      <w:r w:rsidRPr="003E7C92">
        <w:rPr>
          <w:rFonts w:ascii="宋体" w:eastAsia="宋体" w:hAnsi="宋体" w:cs="Times New Roman" w:hint="eastAsia"/>
          <w:b/>
          <w:color w:val="0000FF"/>
          <w:szCs w:val="21"/>
        </w:rPr>
        <w:t>世</w:t>
      </w:r>
      <w:proofErr w:type="gramEnd"/>
      <w:r w:rsidRPr="003E7C92">
        <w:rPr>
          <w:rFonts w:ascii="宋体" w:eastAsia="宋体" w:hAnsi="宋体" w:cs="Times New Roman" w:hint="eastAsia"/>
          <w:b/>
          <w:color w:val="0000FF"/>
          <w:szCs w:val="21"/>
        </w:rPr>
        <w:t>标山庄</w:t>
      </w:r>
      <w:r w:rsidRPr="003E7C92">
        <w:rPr>
          <w:rFonts w:ascii="宋体" w:eastAsia="宋体" w:hAnsi="宋体" w:cs="Times New Roman" w:hint="eastAsia"/>
          <w:szCs w:val="21"/>
        </w:rPr>
        <w:t>游览观光。</w:t>
      </w:r>
      <w:r w:rsidRPr="003E7C92">
        <w:rPr>
          <w:rFonts w:ascii="Times New Roman" w:eastAsia="宋体" w:hAnsi="Times New Roman" w:cs="Times New Roman" w:hint="eastAsia"/>
          <w:szCs w:val="20"/>
        </w:rPr>
        <w:t>（整个上午）</w:t>
      </w:r>
    </w:p>
    <w:p w:rsidR="003E7C92" w:rsidRPr="003E7C92" w:rsidRDefault="003E7C92" w:rsidP="003E7C92">
      <w:pPr>
        <w:ind w:firstLineChars="400" w:firstLine="840"/>
        <w:rPr>
          <w:rFonts w:ascii="Times New Roman" w:eastAsia="宋体" w:hAnsi="Times New Roman" w:cs="Times New Roman"/>
          <w:color w:val="008000"/>
          <w:szCs w:val="20"/>
        </w:rPr>
      </w:pPr>
      <w:r w:rsidRPr="003E7C92">
        <w:rPr>
          <w:rFonts w:ascii="Times New Roman" w:eastAsia="宋体" w:hAnsi="Times New Roman" w:cs="Times New Roman" w:hint="eastAsia"/>
          <w:noProof/>
          <w:color w:val="008000"/>
          <w:szCs w:val="20"/>
        </w:rPr>
        <w:t>世标山庄野趣横生，淘气的小熊、闲庭信步的飞鸭、精灵活泼的花栗鼠、温顺可爱的梅花鹿等动物落户于此，这里是野生动物的乐园。</w:t>
      </w:r>
      <w:r w:rsidRPr="003E7C92">
        <w:rPr>
          <w:rFonts w:ascii="Times New Roman" w:eastAsia="宋体" w:hAnsi="Times New Roman" w:cs="Times New Roman" w:hint="eastAsia"/>
          <w:color w:val="008000"/>
          <w:szCs w:val="20"/>
        </w:rPr>
        <w:t>。</w:t>
      </w:r>
    </w:p>
    <w:p w:rsidR="003E7C92" w:rsidRPr="003E7C92" w:rsidRDefault="003E7C92" w:rsidP="003E7C92">
      <w:pPr>
        <w:spacing w:line="0" w:lineRule="atLeast"/>
        <w:ind w:rightChars="231" w:right="485"/>
        <w:rPr>
          <w:rFonts w:ascii="宋体" w:eastAsia="宋体" w:hAnsi="宋体" w:cs="Times New Roman"/>
          <w:color w:val="008000"/>
          <w:szCs w:val="21"/>
        </w:rPr>
      </w:pPr>
      <w:r w:rsidRPr="003E7C92">
        <w:rPr>
          <w:rFonts w:ascii="宋体" w:eastAsia="宋体" w:hAnsi="宋体" w:cs="Times New Roman" w:hint="eastAsia"/>
          <w:szCs w:val="21"/>
        </w:rPr>
        <w:lastRenderedPageBreak/>
        <w:t>12：30  中餐，当地特色风味餐</w:t>
      </w:r>
      <w:r w:rsidRPr="003E7C92">
        <w:rPr>
          <w:rFonts w:ascii="宋体" w:eastAsia="宋体" w:hAnsi="宋体" w:cs="Times New Roman" w:hint="eastAsia"/>
          <w:b/>
          <w:color w:val="0000FF"/>
          <w:szCs w:val="21"/>
        </w:rPr>
        <w:t xml:space="preserve">        </w:t>
      </w:r>
    </w:p>
    <w:p w:rsidR="003E7C92" w:rsidRPr="003E7C92" w:rsidRDefault="003E7C92" w:rsidP="003E7C92">
      <w:pPr>
        <w:spacing w:line="0" w:lineRule="atLeast"/>
        <w:ind w:rightChars="231" w:right="485"/>
        <w:rPr>
          <w:rFonts w:ascii="宋体" w:eastAsia="宋体" w:hAnsi="宋体" w:cs="Times New Roman"/>
          <w:b/>
          <w:color w:val="0000FF"/>
          <w:szCs w:val="21"/>
        </w:rPr>
      </w:pPr>
      <w:r w:rsidRPr="003E7C92">
        <w:rPr>
          <w:rFonts w:ascii="宋体" w:eastAsia="宋体" w:hAnsi="宋体" w:cs="Times New Roman" w:hint="eastAsia"/>
          <w:szCs w:val="21"/>
        </w:rPr>
        <w:t xml:space="preserve">13：30  </w:t>
      </w:r>
      <w:proofErr w:type="gramStart"/>
      <w:r w:rsidRPr="003E7C92">
        <w:rPr>
          <w:rFonts w:ascii="宋体" w:eastAsia="宋体" w:hAnsi="宋体" w:cs="Times New Roman" w:hint="eastAsia"/>
          <w:szCs w:val="21"/>
        </w:rPr>
        <w:t>返程回</w:t>
      </w:r>
      <w:proofErr w:type="gramEnd"/>
      <w:r w:rsidRPr="003E7C92">
        <w:rPr>
          <w:rFonts w:ascii="宋体" w:eastAsia="宋体" w:hAnsi="宋体" w:cs="Times New Roman" w:hint="eastAsia"/>
          <w:szCs w:val="21"/>
        </w:rPr>
        <w:t>大连（约430公里，260分）</w:t>
      </w:r>
    </w:p>
    <w:p w:rsidR="003E7C92" w:rsidRPr="003E7C92" w:rsidRDefault="003E7C92" w:rsidP="003E7C92">
      <w:pPr>
        <w:spacing w:line="0" w:lineRule="atLeast"/>
        <w:ind w:rightChars="231" w:right="485"/>
        <w:rPr>
          <w:rFonts w:ascii="宋体" w:eastAsia="宋体" w:hAnsi="宋体" w:cs="Times New Roman"/>
          <w:szCs w:val="21"/>
        </w:rPr>
      </w:pPr>
      <w:r>
        <w:rPr>
          <w:rFonts w:ascii="宋体" w:eastAsia="宋体" w:hAnsi="宋体" w:cs="Times New Roman" w:hint="eastAsia"/>
          <w:noProof/>
          <w:szCs w:val="21"/>
        </w:rPr>
        <w:drawing>
          <wp:anchor distT="0" distB="0" distL="114300" distR="114300" simplePos="0" relativeHeight="251654144" behindDoc="0" locked="0" layoutInCell="1" allowOverlap="1" wp14:anchorId="21366973" wp14:editId="3F782DBB">
            <wp:simplePos x="0" y="0"/>
            <wp:positionH relativeFrom="column">
              <wp:posOffset>4800600</wp:posOffset>
            </wp:positionH>
            <wp:positionV relativeFrom="paragraph">
              <wp:posOffset>144145</wp:posOffset>
            </wp:positionV>
            <wp:extent cx="1619885" cy="939165"/>
            <wp:effectExtent l="0" t="0" r="0" b="0"/>
            <wp:wrapSquare wrapText="bothSides"/>
            <wp:docPr id="1" name="图片 1" descr="wKgB3FB8E22MQBnUABWtCX07ZFU72_groupinfo_w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KgB3FB8E22MQBnUABWtCX07ZFU72_groupinfo_w600"/>
                    <pic:cNvPicPr>
                      <a:picLocks noChangeAspect="1" noChangeArrowheads="1"/>
                    </pic:cNvPicPr>
                  </pic:nvPicPr>
                  <pic:blipFill>
                    <a:blip r:embed="rId22" cstate="print">
                      <a:extLst>
                        <a:ext uri="{28A0092B-C50C-407E-A947-70E740481C1C}">
                          <a14:useLocalDpi xmlns:a14="http://schemas.microsoft.com/office/drawing/2010/main" val="0"/>
                        </a:ext>
                      </a:extLst>
                    </a:blip>
                    <a:srcRect l="4016" t="4498" r="3496" b="5498"/>
                    <a:stretch>
                      <a:fillRect/>
                    </a:stretch>
                  </pic:blipFill>
                  <pic:spPr bwMode="auto">
                    <a:xfrm>
                      <a:off x="0" y="0"/>
                      <a:ext cx="1619885" cy="9391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E7C92">
        <w:rPr>
          <w:rFonts w:ascii="宋体" w:eastAsia="宋体" w:hAnsi="宋体" w:cs="Times New Roman" w:hint="eastAsia"/>
          <w:szCs w:val="21"/>
        </w:rPr>
        <w:t>16：30  于指定地点拆除对讲机、结束行程。</w:t>
      </w:r>
    </w:p>
    <w:p w:rsidR="003E7C92" w:rsidRPr="003E7C92" w:rsidRDefault="003E7C92" w:rsidP="003E7C92">
      <w:pPr>
        <w:spacing w:line="0" w:lineRule="atLeast"/>
        <w:ind w:rightChars="231" w:right="485"/>
        <w:rPr>
          <w:rFonts w:ascii="宋体" w:eastAsia="宋体" w:hAnsi="宋体" w:cs="Times New Roman"/>
          <w:szCs w:val="21"/>
        </w:rPr>
      </w:pPr>
      <w:r w:rsidRPr="003E7C92">
        <w:rPr>
          <w:rFonts w:ascii="宋体" w:eastAsia="宋体" w:hAnsi="宋体" w:cs="Times New Roman" w:hint="eastAsia"/>
          <w:szCs w:val="21"/>
        </w:rPr>
        <w:t>17：30  抵达大连，温暖的家</w:t>
      </w:r>
    </w:p>
    <w:p w:rsidR="003E7C92" w:rsidRPr="003E7C92" w:rsidRDefault="003E7C92" w:rsidP="003E7C92">
      <w:pPr>
        <w:rPr>
          <w:rFonts w:ascii="Times New Roman" w:eastAsia="宋体" w:hAnsi="Times New Roman" w:cs="Times New Roman"/>
          <w:szCs w:val="20"/>
        </w:rPr>
      </w:pPr>
    </w:p>
    <w:p w:rsidR="003E7C92" w:rsidRPr="003E7C92" w:rsidRDefault="003E7C92" w:rsidP="003E7C92">
      <w:pPr>
        <w:rPr>
          <w:rFonts w:ascii="Times New Roman" w:eastAsia="宋体" w:hAnsi="Times New Roman" w:cs="Times New Roman"/>
          <w:szCs w:val="20"/>
        </w:rPr>
      </w:pPr>
    </w:p>
    <w:p w:rsidR="003E7C92" w:rsidRPr="003E7C92" w:rsidRDefault="003E7C92" w:rsidP="003E7C92">
      <w:pPr>
        <w:rPr>
          <w:rFonts w:ascii="Times New Roman" w:eastAsia="宋体" w:hAnsi="Times New Roman" w:cs="Times New Roman"/>
          <w:szCs w:val="20"/>
        </w:rPr>
      </w:pPr>
    </w:p>
    <w:p w:rsidR="003E7C92" w:rsidRPr="003E7C92" w:rsidRDefault="007F2913" w:rsidP="003E7C92">
      <w:pPr>
        <w:rPr>
          <w:rFonts w:ascii="Times New Roman" w:eastAsia="宋体" w:hAnsi="Times New Roman" w:cs="Times New Roman"/>
          <w:szCs w:val="20"/>
        </w:rPr>
      </w:pPr>
      <w:r>
        <w:rPr>
          <w:rFonts w:ascii="Times New Roman" w:eastAsia="宋体" w:hAnsi="Times New Roman" w:cs="Times New Roman"/>
          <w:noProof/>
          <w:szCs w:val="2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1" type="#_x0000_t136" style="position:absolute;left:0;text-align:left;margin-left:153pt;margin-top:8.3pt;width:198pt;height:16.55pt;z-index:-251653120">
            <v:shadow color="#868686"/>
            <v:textpath style="font-family:&quot;宋体&quot;" trim="t" string="**行程可由导游在景点不减少的情况下稍作调整**"/>
            <o:lock v:ext="edit" text="f"/>
          </v:shape>
        </w:pict>
      </w:r>
    </w:p>
    <w:p w:rsidR="003E7C92" w:rsidRPr="003E7C92" w:rsidRDefault="003E7C92" w:rsidP="003E7C92">
      <w:pPr>
        <w:rPr>
          <w:rFonts w:ascii="Times New Roman" w:eastAsia="宋体" w:hAnsi="Times New Roman" w:cs="Times New Roman"/>
          <w:szCs w:val="20"/>
        </w:rPr>
      </w:pPr>
    </w:p>
    <w:p w:rsidR="003E7C92" w:rsidRPr="003E7C92" w:rsidRDefault="003E7C92" w:rsidP="003E7C92">
      <w:pPr>
        <w:rPr>
          <w:rFonts w:ascii="Times New Roman" w:eastAsia="宋体" w:hAnsi="Times New Roman" w:cs="Times New Roman"/>
          <w:szCs w:val="20"/>
        </w:rPr>
      </w:pPr>
    </w:p>
    <w:p w:rsidR="003E7C92" w:rsidRPr="003E7C92" w:rsidRDefault="003E7C92" w:rsidP="003E7C92">
      <w:pPr>
        <w:rPr>
          <w:rFonts w:ascii="Times New Roman" w:eastAsia="宋体" w:hAnsi="Times New Roman" w:cs="Times New Roman"/>
          <w:szCs w:val="20"/>
        </w:rPr>
      </w:pPr>
    </w:p>
    <w:p w:rsidR="003E7C92" w:rsidRPr="003E7C92" w:rsidRDefault="003E7C92" w:rsidP="003E7C92">
      <w:pPr>
        <w:rPr>
          <w:rFonts w:ascii="Times New Roman" w:eastAsia="宋体" w:hAnsi="Times New Roman" w:cs="Times New Roman"/>
          <w:szCs w:val="20"/>
        </w:rPr>
      </w:pPr>
    </w:p>
    <w:p w:rsidR="003E7C92" w:rsidRPr="003E7C92" w:rsidRDefault="003E7C92" w:rsidP="003E7C92">
      <w:pPr>
        <w:rPr>
          <w:rFonts w:ascii="Times New Roman" w:eastAsia="宋体" w:hAnsi="Times New Roman" w:cs="Times New Roman"/>
          <w:szCs w:val="20"/>
        </w:rPr>
      </w:pPr>
    </w:p>
    <w:p w:rsidR="003E7C92" w:rsidRPr="003E7C92" w:rsidRDefault="003E7C92" w:rsidP="003E7C92">
      <w:pPr>
        <w:rPr>
          <w:rFonts w:ascii="Times New Roman" w:eastAsia="宋体" w:hAnsi="Times New Roman" w:cs="Times New Roman"/>
          <w:szCs w:val="20"/>
        </w:rPr>
      </w:pPr>
    </w:p>
    <w:p w:rsidR="003E7C92" w:rsidRPr="003E7C92" w:rsidRDefault="003E7C92" w:rsidP="003E7C92">
      <w:pPr>
        <w:rPr>
          <w:rFonts w:ascii="Times New Roman" w:eastAsia="宋体" w:hAnsi="Times New Roman" w:cs="Times New Roman"/>
          <w:szCs w:val="20"/>
        </w:rPr>
      </w:pPr>
    </w:p>
    <w:p w:rsidR="003E7C92" w:rsidRPr="003E7C92" w:rsidRDefault="003E7C92" w:rsidP="003E7C92">
      <w:pPr>
        <w:rPr>
          <w:rFonts w:ascii="Times New Roman" w:eastAsia="宋体" w:hAnsi="Times New Roman" w:cs="Times New Roman"/>
          <w:szCs w:val="20"/>
        </w:rPr>
      </w:pPr>
    </w:p>
    <w:p w:rsidR="003E7C92" w:rsidRPr="003E7C92" w:rsidRDefault="003E7C92" w:rsidP="003E7C92">
      <w:pPr>
        <w:rPr>
          <w:rFonts w:ascii="Times New Roman" w:eastAsia="宋体" w:hAnsi="Times New Roman" w:cs="Times New Roman"/>
          <w:szCs w:val="20"/>
        </w:rPr>
      </w:pPr>
    </w:p>
    <w:p w:rsidR="003E7C92" w:rsidRPr="003E7C92" w:rsidRDefault="003E7C92" w:rsidP="003E7C92">
      <w:pPr>
        <w:rPr>
          <w:rFonts w:ascii="Times New Roman" w:eastAsia="宋体" w:hAnsi="Times New Roman" w:cs="Times New Roman"/>
          <w:szCs w:val="20"/>
        </w:rPr>
      </w:pPr>
    </w:p>
    <w:p w:rsidR="003E7C92" w:rsidRDefault="003E7C92" w:rsidP="003E7C92">
      <w:pPr>
        <w:ind w:left="709"/>
        <w:jc w:val="left"/>
        <w:rPr>
          <w:rFonts w:ascii="彩虹粗仿宋" w:eastAsia="彩虹粗仿宋" w:hAnsi="宋体"/>
          <w:sz w:val="28"/>
          <w:szCs w:val="28"/>
        </w:rPr>
      </w:pPr>
    </w:p>
    <w:bookmarkEnd w:id="0"/>
    <w:bookmarkEnd w:id="1"/>
    <w:p w:rsidR="00EB2740" w:rsidRPr="00EB2740" w:rsidRDefault="00EB2740" w:rsidP="00B60604">
      <w:pPr>
        <w:ind w:left="709"/>
        <w:jc w:val="left"/>
        <w:rPr>
          <w:rFonts w:ascii="彩虹粗仿宋" w:eastAsia="彩虹粗仿宋" w:hAnsi="宋体"/>
          <w:sz w:val="28"/>
          <w:szCs w:val="28"/>
        </w:rPr>
      </w:pPr>
    </w:p>
    <w:sectPr w:rsidR="00EB2740" w:rsidRPr="00EB2740">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F2913" w:rsidRDefault="007F2913" w:rsidP="00FB2A1C">
      <w:r>
        <w:separator/>
      </w:r>
    </w:p>
  </w:endnote>
  <w:endnote w:type="continuationSeparator" w:id="0">
    <w:p w:rsidR="007F2913" w:rsidRDefault="007F2913" w:rsidP="00FB2A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Calibri">
    <w:panose1 w:val="020F0502020204030204"/>
    <w:charset w:val="00"/>
    <w:family w:val="swiss"/>
    <w:pitch w:val="variable"/>
    <w:sig w:usb0="E10002FF" w:usb1="4000ACFF" w:usb2="00000009" w:usb3="00000000" w:csb0="0000019F" w:csb1="00000000"/>
  </w:font>
  <w:font w:name="黑体">
    <w:altName w:val="SimHei"/>
    <w:panose1 w:val="02010600030101010101"/>
    <w:charset w:val="86"/>
    <w:family w:val="auto"/>
    <w:pitch w:val="variable"/>
    <w:sig w:usb0="00000001" w:usb1="080E0000" w:usb2="00000010" w:usb3="00000000" w:csb0="00040000" w:csb1="00000000"/>
  </w:font>
  <w:font w:name="Arial">
    <w:panose1 w:val="020B0604020202020204"/>
    <w:charset w:val="00"/>
    <w:family w:val="swiss"/>
    <w:pitch w:val="variable"/>
    <w:sig w:usb0="20002A87" w:usb1="80000000" w:usb2="00000008" w:usb3="00000000" w:csb0="000001FF" w:csb1="00000000"/>
  </w:font>
  <w:font w:name="彩虹粗仿宋">
    <w:altName w:val="Arial Unicode MS"/>
    <w:panose1 w:val="03000509000000000000"/>
    <w:charset w:val="86"/>
    <w:family w:val="script"/>
    <w:pitch w:val="fixed"/>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F2913" w:rsidRDefault="007F2913" w:rsidP="00FB2A1C">
      <w:r>
        <w:separator/>
      </w:r>
    </w:p>
  </w:footnote>
  <w:footnote w:type="continuationSeparator" w:id="0">
    <w:p w:rsidR="007F2913" w:rsidRDefault="007F2913" w:rsidP="00FB2A1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71322D"/>
    <w:multiLevelType w:val="multilevel"/>
    <w:tmpl w:val="00000000"/>
    <w:lvl w:ilvl="0">
      <w:start w:val="1"/>
      <w:numFmt w:val="bullet"/>
      <w:lvlText w:val=""/>
      <w:lvlJc w:val="left"/>
      <w:pPr>
        <w:tabs>
          <w:tab w:val="num" w:pos="420"/>
        </w:tabs>
        <w:ind w:left="420" w:hanging="420"/>
      </w:pPr>
      <w:rPr>
        <w:rFonts w:ascii="Wingdings" w:hAnsi="Wingdings" w:hint="default"/>
        <w:color w:val="FF0000"/>
      </w:rPr>
    </w:lvl>
    <w:lvl w:ilvl="1">
      <w:start w:val="1"/>
      <w:numFmt w:val="bullet"/>
      <w:lvlText w:val=""/>
      <w:lvlJc w:val="left"/>
      <w:pPr>
        <w:tabs>
          <w:tab w:val="num" w:pos="840"/>
        </w:tabs>
        <w:ind w:left="840" w:hanging="420"/>
      </w:pPr>
      <w:rPr>
        <w:rFonts w:ascii="Wingdings" w:hAnsi="Wingdings" w:hint="default"/>
      </w:rPr>
    </w:lvl>
    <w:lvl w:ilvl="2">
      <w:start w:val="1"/>
      <w:numFmt w:val="bullet"/>
      <w:lvlText w:val=""/>
      <w:lvlJc w:val="left"/>
      <w:pPr>
        <w:tabs>
          <w:tab w:val="num" w:pos="1260"/>
        </w:tabs>
        <w:ind w:left="1260" w:hanging="420"/>
      </w:pPr>
      <w:rPr>
        <w:rFonts w:ascii="Wingdings" w:hAnsi="Wingdings" w:hint="default"/>
      </w:rPr>
    </w:lvl>
    <w:lvl w:ilvl="3">
      <w:start w:val="1"/>
      <w:numFmt w:val="bullet"/>
      <w:lvlText w:val=""/>
      <w:lvlJc w:val="left"/>
      <w:pPr>
        <w:tabs>
          <w:tab w:val="num" w:pos="1680"/>
        </w:tabs>
        <w:ind w:left="1680" w:hanging="420"/>
      </w:pPr>
      <w:rPr>
        <w:rFonts w:ascii="Wingdings" w:hAnsi="Wingdings" w:hint="default"/>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abstractNum w:abstractNumId="1">
    <w:nsid w:val="226B2528"/>
    <w:multiLevelType w:val="hybridMultilevel"/>
    <w:tmpl w:val="FCF4C24C"/>
    <w:lvl w:ilvl="0" w:tplc="A00C93CC">
      <w:start w:val="1"/>
      <w:numFmt w:val="japaneseCounting"/>
      <w:pStyle w:val="a"/>
      <w:lvlText w:val="%1、"/>
      <w:lvlJc w:val="left"/>
      <w:pPr>
        <w:tabs>
          <w:tab w:val="num" w:pos="720"/>
        </w:tabs>
        <w:ind w:left="720" w:hanging="720"/>
      </w:pPr>
      <w:rPr>
        <w:rFonts w:hint="default"/>
        <w:lang w:val="en-US"/>
      </w:rPr>
    </w:lvl>
    <w:lvl w:ilvl="1" w:tplc="D58A8926">
      <w:start w:val="1"/>
      <w:numFmt w:val="japaneseCounting"/>
      <w:lvlText w:val="（%2）"/>
      <w:lvlJc w:val="left"/>
      <w:pPr>
        <w:tabs>
          <w:tab w:val="num" w:pos="1789"/>
        </w:tabs>
        <w:ind w:left="1789" w:hanging="1080"/>
      </w:pPr>
      <w:rPr>
        <w:rFonts w:hint="default"/>
      </w:rPr>
    </w:lvl>
    <w:lvl w:ilvl="2" w:tplc="A3AED082">
      <w:start w:val="1"/>
      <w:numFmt w:val="decimal"/>
      <w:lvlText w:val="%3."/>
      <w:lvlJc w:val="left"/>
      <w:pPr>
        <w:tabs>
          <w:tab w:val="num" w:pos="360"/>
        </w:tabs>
        <w:ind w:left="360" w:hanging="360"/>
      </w:pPr>
      <w:rPr>
        <w:rFonts w:ascii="宋体" w:cs="宋体" w:hint="default"/>
        <w:w w:val="100"/>
      </w:rPr>
    </w:lvl>
    <w:lvl w:ilvl="3" w:tplc="88C8C618">
      <w:start w:val="1"/>
      <w:numFmt w:val="decimal"/>
      <w:lvlText w:val="（%4）"/>
      <w:lvlJc w:val="left"/>
      <w:pPr>
        <w:tabs>
          <w:tab w:val="num" w:pos="-425"/>
        </w:tabs>
        <w:ind w:left="-425" w:firstLine="1134"/>
      </w:pPr>
      <w:rPr>
        <w:rFonts w:cs="宋体" w:hint="eastAsia"/>
        <w:b/>
        <w:i w:val="0"/>
        <w:color w:val="000000"/>
        <w:w w:val="100"/>
        <w:lang w:val="en-US"/>
      </w:rPr>
    </w:lvl>
    <w:lvl w:ilvl="4" w:tplc="DCB252E2">
      <w:start w:val="1"/>
      <w:numFmt w:val="bullet"/>
      <w:lvlText w:val=""/>
      <w:lvlJc w:val="left"/>
      <w:pPr>
        <w:tabs>
          <w:tab w:val="num" w:pos="924"/>
        </w:tabs>
        <w:ind w:left="924" w:hanging="419"/>
      </w:pPr>
      <w:rPr>
        <w:rFonts w:ascii="Wingdings" w:hAnsi="Wingdings" w:hint="default"/>
      </w:r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
    <w:nsid w:val="289E0246"/>
    <w:multiLevelType w:val="multilevel"/>
    <w:tmpl w:val="00000000"/>
    <w:lvl w:ilvl="0">
      <w:start w:val="1"/>
      <w:numFmt w:val="bullet"/>
      <w:lvlText w:val=""/>
      <w:lvlJc w:val="left"/>
      <w:pPr>
        <w:tabs>
          <w:tab w:val="num" w:pos="420"/>
        </w:tabs>
        <w:ind w:left="420" w:hanging="420"/>
      </w:pPr>
      <w:rPr>
        <w:rFonts w:ascii="Wingdings" w:hAnsi="Wingdings" w:hint="default"/>
        <w:color w:val="FF0000"/>
      </w:rPr>
    </w:lvl>
    <w:lvl w:ilvl="1">
      <w:start w:val="1"/>
      <w:numFmt w:val="bullet"/>
      <w:lvlText w:val=""/>
      <w:lvlJc w:val="left"/>
      <w:pPr>
        <w:tabs>
          <w:tab w:val="num" w:pos="840"/>
        </w:tabs>
        <w:ind w:left="840" w:hanging="420"/>
      </w:pPr>
      <w:rPr>
        <w:rFonts w:ascii="Wingdings" w:hAnsi="Wingdings" w:hint="default"/>
      </w:rPr>
    </w:lvl>
    <w:lvl w:ilvl="2">
      <w:start w:val="1"/>
      <w:numFmt w:val="bullet"/>
      <w:lvlText w:val=""/>
      <w:lvlJc w:val="left"/>
      <w:pPr>
        <w:tabs>
          <w:tab w:val="num" w:pos="1260"/>
        </w:tabs>
        <w:ind w:left="1260" w:hanging="420"/>
      </w:pPr>
      <w:rPr>
        <w:rFonts w:ascii="Wingdings" w:hAnsi="Wingdings" w:hint="default"/>
      </w:rPr>
    </w:lvl>
    <w:lvl w:ilvl="3">
      <w:start w:val="1"/>
      <w:numFmt w:val="bullet"/>
      <w:lvlText w:val=""/>
      <w:lvlJc w:val="left"/>
      <w:pPr>
        <w:tabs>
          <w:tab w:val="num" w:pos="1680"/>
        </w:tabs>
        <w:ind w:left="1680" w:hanging="420"/>
      </w:pPr>
      <w:rPr>
        <w:rFonts w:ascii="Wingdings" w:hAnsi="Wingdings" w:hint="default"/>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abstractNum w:abstractNumId="3">
    <w:nsid w:val="2C8813EB"/>
    <w:multiLevelType w:val="hybridMultilevel"/>
    <w:tmpl w:val="A5FE83E4"/>
    <w:lvl w:ilvl="0" w:tplc="9984F182">
      <w:start w:val="1"/>
      <w:numFmt w:val="upperLetter"/>
      <w:lvlText w:val="%1、"/>
      <w:lvlJc w:val="left"/>
      <w:pPr>
        <w:ind w:left="1417" w:hanging="720"/>
      </w:pPr>
      <w:rPr>
        <w:rFonts w:hint="default"/>
      </w:rPr>
    </w:lvl>
    <w:lvl w:ilvl="1" w:tplc="04090019" w:tentative="1">
      <w:start w:val="1"/>
      <w:numFmt w:val="lowerLetter"/>
      <w:lvlText w:val="%2)"/>
      <w:lvlJc w:val="left"/>
      <w:pPr>
        <w:ind w:left="1537" w:hanging="420"/>
      </w:pPr>
    </w:lvl>
    <w:lvl w:ilvl="2" w:tplc="0409001B" w:tentative="1">
      <w:start w:val="1"/>
      <w:numFmt w:val="lowerRoman"/>
      <w:lvlText w:val="%3."/>
      <w:lvlJc w:val="right"/>
      <w:pPr>
        <w:ind w:left="1957" w:hanging="420"/>
      </w:pPr>
    </w:lvl>
    <w:lvl w:ilvl="3" w:tplc="0409000F" w:tentative="1">
      <w:start w:val="1"/>
      <w:numFmt w:val="decimal"/>
      <w:lvlText w:val="%4."/>
      <w:lvlJc w:val="left"/>
      <w:pPr>
        <w:ind w:left="2377" w:hanging="420"/>
      </w:pPr>
    </w:lvl>
    <w:lvl w:ilvl="4" w:tplc="04090019" w:tentative="1">
      <w:start w:val="1"/>
      <w:numFmt w:val="lowerLetter"/>
      <w:lvlText w:val="%5)"/>
      <w:lvlJc w:val="left"/>
      <w:pPr>
        <w:ind w:left="2797" w:hanging="420"/>
      </w:pPr>
    </w:lvl>
    <w:lvl w:ilvl="5" w:tplc="0409001B" w:tentative="1">
      <w:start w:val="1"/>
      <w:numFmt w:val="lowerRoman"/>
      <w:lvlText w:val="%6."/>
      <w:lvlJc w:val="right"/>
      <w:pPr>
        <w:ind w:left="3217" w:hanging="420"/>
      </w:pPr>
    </w:lvl>
    <w:lvl w:ilvl="6" w:tplc="0409000F" w:tentative="1">
      <w:start w:val="1"/>
      <w:numFmt w:val="decimal"/>
      <w:lvlText w:val="%7."/>
      <w:lvlJc w:val="left"/>
      <w:pPr>
        <w:ind w:left="3637" w:hanging="420"/>
      </w:pPr>
    </w:lvl>
    <w:lvl w:ilvl="7" w:tplc="04090019" w:tentative="1">
      <w:start w:val="1"/>
      <w:numFmt w:val="lowerLetter"/>
      <w:lvlText w:val="%8)"/>
      <w:lvlJc w:val="left"/>
      <w:pPr>
        <w:ind w:left="4057" w:hanging="420"/>
      </w:pPr>
    </w:lvl>
    <w:lvl w:ilvl="8" w:tplc="0409001B" w:tentative="1">
      <w:start w:val="1"/>
      <w:numFmt w:val="lowerRoman"/>
      <w:lvlText w:val="%9."/>
      <w:lvlJc w:val="right"/>
      <w:pPr>
        <w:ind w:left="4477" w:hanging="420"/>
      </w:pPr>
    </w:lvl>
  </w:abstractNum>
  <w:abstractNum w:abstractNumId="4">
    <w:nsid w:val="54AE4DD8"/>
    <w:multiLevelType w:val="multilevel"/>
    <w:tmpl w:val="00000000"/>
    <w:lvl w:ilvl="0">
      <w:start w:val="1"/>
      <w:numFmt w:val="bullet"/>
      <w:lvlText w:val=""/>
      <w:lvlJc w:val="left"/>
      <w:pPr>
        <w:tabs>
          <w:tab w:val="num" w:pos="420"/>
        </w:tabs>
        <w:ind w:left="420" w:hanging="420"/>
      </w:pPr>
      <w:rPr>
        <w:rFonts w:ascii="Wingdings" w:hAnsi="Wingdings" w:hint="default"/>
        <w:color w:val="FF0000"/>
      </w:rPr>
    </w:lvl>
    <w:lvl w:ilvl="1">
      <w:start w:val="1"/>
      <w:numFmt w:val="bullet"/>
      <w:lvlText w:val=""/>
      <w:lvlJc w:val="left"/>
      <w:pPr>
        <w:tabs>
          <w:tab w:val="num" w:pos="840"/>
        </w:tabs>
        <w:ind w:left="840" w:hanging="420"/>
      </w:pPr>
      <w:rPr>
        <w:rFonts w:ascii="Wingdings" w:hAnsi="Wingdings" w:hint="default"/>
      </w:rPr>
    </w:lvl>
    <w:lvl w:ilvl="2">
      <w:start w:val="1"/>
      <w:numFmt w:val="bullet"/>
      <w:lvlText w:val=""/>
      <w:lvlJc w:val="left"/>
      <w:pPr>
        <w:tabs>
          <w:tab w:val="num" w:pos="1260"/>
        </w:tabs>
        <w:ind w:left="1260" w:hanging="420"/>
      </w:pPr>
      <w:rPr>
        <w:rFonts w:ascii="Wingdings" w:hAnsi="Wingdings" w:hint="default"/>
      </w:rPr>
    </w:lvl>
    <w:lvl w:ilvl="3">
      <w:start w:val="1"/>
      <w:numFmt w:val="bullet"/>
      <w:lvlText w:val=""/>
      <w:lvlJc w:val="left"/>
      <w:pPr>
        <w:tabs>
          <w:tab w:val="num" w:pos="1680"/>
        </w:tabs>
        <w:ind w:left="1680" w:hanging="420"/>
      </w:pPr>
      <w:rPr>
        <w:rFonts w:ascii="Wingdings" w:hAnsi="Wingdings" w:hint="default"/>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num w:numId="1">
    <w:abstractNumId w:val="1"/>
  </w:num>
  <w:num w:numId="2">
    <w:abstractNumId w:val="3"/>
  </w:num>
  <w:num w:numId="3">
    <w:abstractNumId w:val="0"/>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3432"/>
    <w:rsid w:val="000250BA"/>
    <w:rsid w:val="000B7630"/>
    <w:rsid w:val="000C4C1B"/>
    <w:rsid w:val="000C7FC3"/>
    <w:rsid w:val="000F50DE"/>
    <w:rsid w:val="001455E9"/>
    <w:rsid w:val="001A08C2"/>
    <w:rsid w:val="001F2719"/>
    <w:rsid w:val="00260B8F"/>
    <w:rsid w:val="00263E0D"/>
    <w:rsid w:val="00295ED1"/>
    <w:rsid w:val="00306A3D"/>
    <w:rsid w:val="00365CB6"/>
    <w:rsid w:val="00381980"/>
    <w:rsid w:val="003A4501"/>
    <w:rsid w:val="003E7C92"/>
    <w:rsid w:val="004069D1"/>
    <w:rsid w:val="00410031"/>
    <w:rsid w:val="004A2ED7"/>
    <w:rsid w:val="004D7449"/>
    <w:rsid w:val="005703FF"/>
    <w:rsid w:val="00627F74"/>
    <w:rsid w:val="006911A6"/>
    <w:rsid w:val="006A6048"/>
    <w:rsid w:val="00704534"/>
    <w:rsid w:val="007558DB"/>
    <w:rsid w:val="0075608D"/>
    <w:rsid w:val="00772787"/>
    <w:rsid w:val="007751E2"/>
    <w:rsid w:val="007F2913"/>
    <w:rsid w:val="007F593B"/>
    <w:rsid w:val="00886268"/>
    <w:rsid w:val="00890F55"/>
    <w:rsid w:val="008B3177"/>
    <w:rsid w:val="008C4615"/>
    <w:rsid w:val="00993432"/>
    <w:rsid w:val="009C0B72"/>
    <w:rsid w:val="009D2A11"/>
    <w:rsid w:val="009D7E41"/>
    <w:rsid w:val="00A54DEC"/>
    <w:rsid w:val="00A5642D"/>
    <w:rsid w:val="00A77CE8"/>
    <w:rsid w:val="00B0165E"/>
    <w:rsid w:val="00B60604"/>
    <w:rsid w:val="00BF3E47"/>
    <w:rsid w:val="00BF6665"/>
    <w:rsid w:val="00CA5847"/>
    <w:rsid w:val="00CE271F"/>
    <w:rsid w:val="00CF4B6E"/>
    <w:rsid w:val="00D73854"/>
    <w:rsid w:val="00DB1CE0"/>
    <w:rsid w:val="00DD7B1B"/>
    <w:rsid w:val="00E23DEA"/>
    <w:rsid w:val="00E60024"/>
    <w:rsid w:val="00E74641"/>
    <w:rsid w:val="00E91C6D"/>
    <w:rsid w:val="00EB2740"/>
    <w:rsid w:val="00ED2D6B"/>
    <w:rsid w:val="00EF0782"/>
    <w:rsid w:val="00F4604E"/>
    <w:rsid w:val="00F57773"/>
    <w:rsid w:val="00FB2A1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pPr>
      <w:widowControl w:val="0"/>
      <w:jc w:val="both"/>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styleId="a4">
    <w:name w:val="Hyperlink"/>
    <w:basedOn w:val="a1"/>
    <w:uiPriority w:val="99"/>
    <w:unhideWhenUsed/>
    <w:rsid w:val="00A54DEC"/>
    <w:rPr>
      <w:color w:val="0000FF" w:themeColor="hyperlink"/>
      <w:u w:val="single"/>
    </w:rPr>
  </w:style>
  <w:style w:type="paragraph" w:customStyle="1" w:styleId="a">
    <w:name w:val="正文 + 加粗"/>
    <w:basedOn w:val="a0"/>
    <w:uiPriority w:val="99"/>
    <w:rsid w:val="00F57773"/>
    <w:pPr>
      <w:widowControl/>
      <w:numPr>
        <w:numId w:val="1"/>
      </w:numPr>
      <w:tabs>
        <w:tab w:val="left" w:pos="420"/>
      </w:tabs>
      <w:autoSpaceDE w:val="0"/>
      <w:autoSpaceDN w:val="0"/>
      <w:adjustRightInd w:val="0"/>
      <w:spacing w:line="400" w:lineRule="exact"/>
      <w:jc w:val="left"/>
    </w:pPr>
    <w:rPr>
      <w:rFonts w:ascii="宋体" w:eastAsia="宋体" w:hAnsi="宋体" w:cs="Times New Roman"/>
      <w:b/>
      <w:color w:val="FF0000"/>
      <w:szCs w:val="20"/>
    </w:rPr>
  </w:style>
  <w:style w:type="paragraph" w:styleId="a5">
    <w:name w:val="Body Text"/>
    <w:basedOn w:val="a0"/>
    <w:link w:val="Char"/>
    <w:uiPriority w:val="99"/>
    <w:rsid w:val="00F57773"/>
    <w:pPr>
      <w:spacing w:after="120"/>
    </w:pPr>
    <w:rPr>
      <w:rFonts w:ascii="Times New Roman" w:eastAsia="宋体" w:hAnsi="Times New Roman" w:cs="Times New Roman"/>
      <w:szCs w:val="20"/>
    </w:rPr>
  </w:style>
  <w:style w:type="character" w:customStyle="1" w:styleId="Char">
    <w:name w:val="正文文本 Char"/>
    <w:basedOn w:val="a1"/>
    <w:link w:val="a5"/>
    <w:uiPriority w:val="99"/>
    <w:rsid w:val="00F57773"/>
    <w:rPr>
      <w:rFonts w:ascii="Times New Roman" w:eastAsia="宋体" w:hAnsi="Times New Roman" w:cs="Times New Roman"/>
      <w:szCs w:val="20"/>
    </w:rPr>
  </w:style>
  <w:style w:type="paragraph" w:styleId="2">
    <w:name w:val="Body Text Indent 2"/>
    <w:basedOn w:val="a0"/>
    <w:link w:val="2Char"/>
    <w:uiPriority w:val="99"/>
    <w:rsid w:val="00F57773"/>
    <w:pPr>
      <w:spacing w:after="120" w:line="480" w:lineRule="auto"/>
      <w:ind w:leftChars="200" w:left="420"/>
    </w:pPr>
    <w:rPr>
      <w:rFonts w:ascii="Times New Roman" w:eastAsia="宋体" w:hAnsi="Times New Roman" w:cs="Times New Roman"/>
      <w:szCs w:val="20"/>
    </w:rPr>
  </w:style>
  <w:style w:type="character" w:customStyle="1" w:styleId="2Char">
    <w:name w:val="正文文本缩进 2 Char"/>
    <w:basedOn w:val="a1"/>
    <w:link w:val="2"/>
    <w:uiPriority w:val="99"/>
    <w:rsid w:val="00F57773"/>
    <w:rPr>
      <w:rFonts w:ascii="Times New Roman" w:eastAsia="宋体" w:hAnsi="Times New Roman" w:cs="Times New Roman"/>
      <w:szCs w:val="20"/>
    </w:rPr>
  </w:style>
  <w:style w:type="paragraph" w:styleId="a6">
    <w:name w:val="header"/>
    <w:basedOn w:val="a0"/>
    <w:link w:val="Char0"/>
    <w:uiPriority w:val="99"/>
    <w:unhideWhenUsed/>
    <w:rsid w:val="00FB2A1C"/>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1"/>
    <w:link w:val="a6"/>
    <w:uiPriority w:val="99"/>
    <w:rsid w:val="00FB2A1C"/>
    <w:rPr>
      <w:sz w:val="18"/>
      <w:szCs w:val="18"/>
    </w:rPr>
  </w:style>
  <w:style w:type="paragraph" w:styleId="a7">
    <w:name w:val="footer"/>
    <w:basedOn w:val="a0"/>
    <w:link w:val="Char1"/>
    <w:uiPriority w:val="99"/>
    <w:unhideWhenUsed/>
    <w:rsid w:val="00FB2A1C"/>
    <w:pPr>
      <w:tabs>
        <w:tab w:val="center" w:pos="4153"/>
        <w:tab w:val="right" w:pos="8306"/>
      </w:tabs>
      <w:snapToGrid w:val="0"/>
      <w:jc w:val="left"/>
    </w:pPr>
    <w:rPr>
      <w:sz w:val="18"/>
      <w:szCs w:val="18"/>
    </w:rPr>
  </w:style>
  <w:style w:type="character" w:customStyle="1" w:styleId="Char1">
    <w:name w:val="页脚 Char"/>
    <w:basedOn w:val="a1"/>
    <w:link w:val="a7"/>
    <w:uiPriority w:val="99"/>
    <w:rsid w:val="00FB2A1C"/>
    <w:rPr>
      <w:sz w:val="18"/>
      <w:szCs w:val="18"/>
    </w:rPr>
  </w:style>
  <w:style w:type="paragraph" w:styleId="a8">
    <w:name w:val="Block Text"/>
    <w:basedOn w:val="a0"/>
    <w:uiPriority w:val="99"/>
    <w:rsid w:val="00260B8F"/>
    <w:pPr>
      <w:ind w:left="-1080" w:rightChars="-587" w:right="-1233" w:firstLineChars="300" w:firstLine="900"/>
    </w:pPr>
    <w:rPr>
      <w:rFonts w:ascii="Times New Roman" w:eastAsia="宋体" w:hAnsi="Times New Roman" w:cs="Times New Roman"/>
      <w:sz w:val="30"/>
      <w:szCs w:val="24"/>
    </w:rPr>
  </w:style>
  <w:style w:type="paragraph" w:styleId="a9">
    <w:name w:val="List Paragraph"/>
    <w:basedOn w:val="a0"/>
    <w:uiPriority w:val="34"/>
    <w:qFormat/>
    <w:rsid w:val="004A2ED7"/>
    <w:pPr>
      <w:ind w:firstLineChars="200" w:firstLine="4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pPr>
      <w:widowControl w:val="0"/>
      <w:jc w:val="both"/>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styleId="a4">
    <w:name w:val="Hyperlink"/>
    <w:basedOn w:val="a1"/>
    <w:uiPriority w:val="99"/>
    <w:unhideWhenUsed/>
    <w:rsid w:val="00A54DEC"/>
    <w:rPr>
      <w:color w:val="0000FF" w:themeColor="hyperlink"/>
      <w:u w:val="single"/>
    </w:rPr>
  </w:style>
  <w:style w:type="paragraph" w:customStyle="1" w:styleId="a">
    <w:name w:val="正文 + 加粗"/>
    <w:basedOn w:val="a0"/>
    <w:uiPriority w:val="99"/>
    <w:rsid w:val="00F57773"/>
    <w:pPr>
      <w:widowControl/>
      <w:numPr>
        <w:numId w:val="1"/>
      </w:numPr>
      <w:tabs>
        <w:tab w:val="left" w:pos="420"/>
      </w:tabs>
      <w:autoSpaceDE w:val="0"/>
      <w:autoSpaceDN w:val="0"/>
      <w:adjustRightInd w:val="0"/>
      <w:spacing w:line="400" w:lineRule="exact"/>
      <w:jc w:val="left"/>
    </w:pPr>
    <w:rPr>
      <w:rFonts w:ascii="宋体" w:eastAsia="宋体" w:hAnsi="宋体" w:cs="Times New Roman"/>
      <w:b/>
      <w:color w:val="FF0000"/>
      <w:szCs w:val="20"/>
    </w:rPr>
  </w:style>
  <w:style w:type="paragraph" w:styleId="a5">
    <w:name w:val="Body Text"/>
    <w:basedOn w:val="a0"/>
    <w:link w:val="Char"/>
    <w:uiPriority w:val="99"/>
    <w:rsid w:val="00F57773"/>
    <w:pPr>
      <w:spacing w:after="120"/>
    </w:pPr>
    <w:rPr>
      <w:rFonts w:ascii="Times New Roman" w:eastAsia="宋体" w:hAnsi="Times New Roman" w:cs="Times New Roman"/>
      <w:szCs w:val="20"/>
    </w:rPr>
  </w:style>
  <w:style w:type="character" w:customStyle="1" w:styleId="Char">
    <w:name w:val="正文文本 Char"/>
    <w:basedOn w:val="a1"/>
    <w:link w:val="a5"/>
    <w:uiPriority w:val="99"/>
    <w:rsid w:val="00F57773"/>
    <w:rPr>
      <w:rFonts w:ascii="Times New Roman" w:eastAsia="宋体" w:hAnsi="Times New Roman" w:cs="Times New Roman"/>
      <w:szCs w:val="20"/>
    </w:rPr>
  </w:style>
  <w:style w:type="paragraph" w:styleId="2">
    <w:name w:val="Body Text Indent 2"/>
    <w:basedOn w:val="a0"/>
    <w:link w:val="2Char"/>
    <w:uiPriority w:val="99"/>
    <w:rsid w:val="00F57773"/>
    <w:pPr>
      <w:spacing w:after="120" w:line="480" w:lineRule="auto"/>
      <w:ind w:leftChars="200" w:left="420"/>
    </w:pPr>
    <w:rPr>
      <w:rFonts w:ascii="Times New Roman" w:eastAsia="宋体" w:hAnsi="Times New Roman" w:cs="Times New Roman"/>
      <w:szCs w:val="20"/>
    </w:rPr>
  </w:style>
  <w:style w:type="character" w:customStyle="1" w:styleId="2Char">
    <w:name w:val="正文文本缩进 2 Char"/>
    <w:basedOn w:val="a1"/>
    <w:link w:val="2"/>
    <w:uiPriority w:val="99"/>
    <w:rsid w:val="00F57773"/>
    <w:rPr>
      <w:rFonts w:ascii="Times New Roman" w:eastAsia="宋体" w:hAnsi="Times New Roman" w:cs="Times New Roman"/>
      <w:szCs w:val="20"/>
    </w:rPr>
  </w:style>
  <w:style w:type="paragraph" w:styleId="a6">
    <w:name w:val="header"/>
    <w:basedOn w:val="a0"/>
    <w:link w:val="Char0"/>
    <w:uiPriority w:val="99"/>
    <w:unhideWhenUsed/>
    <w:rsid w:val="00FB2A1C"/>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1"/>
    <w:link w:val="a6"/>
    <w:uiPriority w:val="99"/>
    <w:rsid w:val="00FB2A1C"/>
    <w:rPr>
      <w:sz w:val="18"/>
      <w:szCs w:val="18"/>
    </w:rPr>
  </w:style>
  <w:style w:type="paragraph" w:styleId="a7">
    <w:name w:val="footer"/>
    <w:basedOn w:val="a0"/>
    <w:link w:val="Char1"/>
    <w:uiPriority w:val="99"/>
    <w:unhideWhenUsed/>
    <w:rsid w:val="00FB2A1C"/>
    <w:pPr>
      <w:tabs>
        <w:tab w:val="center" w:pos="4153"/>
        <w:tab w:val="right" w:pos="8306"/>
      </w:tabs>
      <w:snapToGrid w:val="0"/>
      <w:jc w:val="left"/>
    </w:pPr>
    <w:rPr>
      <w:sz w:val="18"/>
      <w:szCs w:val="18"/>
    </w:rPr>
  </w:style>
  <w:style w:type="character" w:customStyle="1" w:styleId="Char1">
    <w:name w:val="页脚 Char"/>
    <w:basedOn w:val="a1"/>
    <w:link w:val="a7"/>
    <w:uiPriority w:val="99"/>
    <w:rsid w:val="00FB2A1C"/>
    <w:rPr>
      <w:sz w:val="18"/>
      <w:szCs w:val="18"/>
    </w:rPr>
  </w:style>
  <w:style w:type="paragraph" w:styleId="a8">
    <w:name w:val="Block Text"/>
    <w:basedOn w:val="a0"/>
    <w:uiPriority w:val="99"/>
    <w:rsid w:val="00260B8F"/>
    <w:pPr>
      <w:ind w:left="-1080" w:rightChars="-587" w:right="-1233" w:firstLineChars="300" w:firstLine="900"/>
    </w:pPr>
    <w:rPr>
      <w:rFonts w:ascii="Times New Roman" w:eastAsia="宋体" w:hAnsi="Times New Roman" w:cs="Times New Roman"/>
      <w:sz w:val="30"/>
      <w:szCs w:val="24"/>
    </w:rPr>
  </w:style>
  <w:style w:type="paragraph" w:styleId="a9">
    <w:name w:val="List Paragraph"/>
    <w:basedOn w:val="a0"/>
    <w:uiPriority w:val="34"/>
    <w:qFormat/>
    <w:rsid w:val="004A2ED7"/>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8.jpeg"/><Relationship Id="rId3" Type="http://schemas.microsoft.com/office/2007/relationships/stylesWithEffects" Target="stylesWithEffects.xml"/><Relationship Id="rId21" Type="http://schemas.openxmlformats.org/officeDocument/2006/relationships/image" Target="http://www.wsfhotel.cn/_m_gw_yqnvZxsIrrq9KAC-7TKGELV5NCOmf4ChJJ6VRHs5KvIUTSPvmfxAF2CXqc3hgJxlUUEpN7WfBntyXdThr9XUunhmNEyoZZBOgJjsMN_yk2OdHMX_OFCn6k3KakidFcGoPyTGVL3rwCU=.jpg" TargetMode="External"/><Relationship Id="rId7" Type="http://schemas.openxmlformats.org/officeDocument/2006/relationships/endnotes" Target="endnotes.xml"/><Relationship Id="rId12" Type="http://schemas.openxmlformats.org/officeDocument/2006/relationships/image" Target="http://pic33.nipic.com/20131008/12525718_174617512139_2.jpg" TargetMode="External"/><Relationship Id="rId17"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image" Target="http://kd.youkecn.com/ewebeditor/uploadfile/20101115160538929.jpg" TargetMode="External"/><Relationship Id="rId20"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http://pic18.nipic.com/20111129/8868045_074048166000_2.jpg" TargetMode="External"/><Relationship Id="rId22" Type="http://schemas.openxmlformats.org/officeDocument/2006/relationships/image" Target="media/image1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3</Pages>
  <Words>329</Words>
  <Characters>1876</Characters>
  <Application>Microsoft Office Word</Application>
  <DocSecurity>0</DocSecurity>
  <Lines>15</Lines>
  <Paragraphs>4</Paragraphs>
  <ScaleCrop>false</ScaleCrop>
  <Company>Lenovo</Company>
  <LinksUpToDate>false</LinksUpToDate>
  <CharactersWithSpaces>2201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ccb</dc:creator>
  <cp:lastModifiedBy>电子银行部</cp:lastModifiedBy>
  <cp:revision>3</cp:revision>
  <dcterms:created xsi:type="dcterms:W3CDTF">2015-09-10T08:31:00Z</dcterms:created>
  <dcterms:modified xsi:type="dcterms:W3CDTF">2015-09-16T05:09:00Z</dcterms:modified>
</cp:coreProperties>
</file>